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F75C" w14:textId="351CE28A" w:rsidR="009922CD" w:rsidRPr="000F52C0" w:rsidRDefault="007F1DE1" w:rsidP="00815D00">
      <w:pPr>
        <w:pStyle w:val="BijlageGenummerdKop"/>
        <w:numPr>
          <w:ilvl w:val="0"/>
          <w:numId w:val="0"/>
        </w:numPr>
        <w:ind w:left="-709" w:hanging="1276"/>
      </w:pPr>
      <w:bookmarkStart w:id="0" w:name="_Toc496111710"/>
      <w:bookmarkStart w:id="1" w:name="_Toc9253282"/>
      <w:bookmarkStart w:id="2" w:name="bwKopBijlage_M"/>
      <w:r>
        <w:t xml:space="preserve">Bijlage </w:t>
      </w:r>
      <w:r w:rsidR="00B01C0B">
        <w:t>J</w:t>
      </w:r>
      <w:r w:rsidR="00E97F56">
        <w:t xml:space="preserve"> </w:t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E97F56">
        <w:tab/>
      </w:r>
      <w:r w:rsidR="009922CD" w:rsidRPr="000F52C0">
        <w:t>Format Concept staat van ontleding van de inschrijvingssom</w:t>
      </w:r>
      <w:bookmarkEnd w:id="0"/>
      <w:bookmarkEnd w:id="1"/>
      <w:r w:rsidR="00815D00">
        <w:t xml:space="preserve"> voor perceel Friesland (31209865)</w:t>
      </w:r>
    </w:p>
    <w:bookmarkEnd w:id="2"/>
    <w:p w14:paraId="0C5171F8" w14:textId="77777777" w:rsidR="009922CD" w:rsidRPr="000F52C0" w:rsidRDefault="009922CD" w:rsidP="54847967">
      <w:pPr>
        <w:pStyle w:val="Broodtekst"/>
        <w:tabs>
          <w:tab w:val="clear" w:pos="680"/>
          <w:tab w:val="left" w:pos="284"/>
        </w:tabs>
        <w:rPr>
          <w:rFonts w:cs="Verdana"/>
          <w:b/>
          <w:bCs/>
          <w:i/>
          <w:iCs/>
          <w:color w:val="3366FF"/>
          <w:sz w:val="16"/>
          <w:szCs w:val="16"/>
        </w:rPr>
      </w:pPr>
      <w:r w:rsidRPr="54847967">
        <w:rPr>
          <w:rFonts w:cs="Verdana"/>
          <w:b/>
          <w:bCs/>
          <w:i/>
          <w:iCs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-714" w:type="dxa"/>
        <w:tblLook w:val="04A0" w:firstRow="1" w:lastRow="0" w:firstColumn="1" w:lastColumn="0" w:noHBand="0" w:noVBand="1"/>
      </w:tblPr>
      <w:tblGrid>
        <w:gridCol w:w="6379"/>
        <w:gridCol w:w="1701"/>
      </w:tblGrid>
      <w:tr w:rsidR="00FF188F" w:rsidRPr="00301153" w14:paraId="3A94A405" w14:textId="77777777" w:rsidTr="548479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6379" w:type="dxa"/>
          </w:tcPr>
          <w:p w14:paraId="2B8E0027" w14:textId="77777777" w:rsidR="00FF188F" w:rsidRPr="00301153" w:rsidRDefault="00FF188F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Directe kosten*</w:t>
            </w:r>
            <w:r w:rsidRPr="54847967">
              <w:rPr>
                <w:rFonts w:eastAsia="Times New Roman" w:cs="Verdana"/>
                <w:i/>
                <w:iCs/>
                <w:sz w:val="18"/>
                <w:szCs w:val="18"/>
              </w:rPr>
              <w:t xml:space="preserve"> </w:t>
            </w:r>
            <w:r w:rsidRPr="54847967">
              <w:rPr>
                <w:rFonts w:eastAsia="Times New Roman" w:cs="Verdana"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701" w:type="dxa"/>
          </w:tcPr>
          <w:p w14:paraId="01A88F78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FF188F" w:rsidRPr="00301153" w14:paraId="5E00676F" w14:textId="77777777" w:rsidTr="54847967">
        <w:tc>
          <w:tcPr>
            <w:tcW w:w="6379" w:type="dxa"/>
          </w:tcPr>
          <w:p w14:paraId="73651AD9" w14:textId="77777777" w:rsidR="00FF188F" w:rsidRPr="00301153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i/>
                <w:iCs/>
                <w:sz w:val="18"/>
                <w:szCs w:val="18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Bouwkosten* (Uitvoeringswerkzaamheden)</w:t>
            </w:r>
          </w:p>
        </w:tc>
        <w:tc>
          <w:tcPr>
            <w:tcW w:w="1701" w:type="dxa"/>
          </w:tcPr>
          <w:p w14:paraId="08C3E3A2" w14:textId="77777777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sz w:val="18"/>
              </w:rPr>
            </w:pPr>
          </w:p>
        </w:tc>
      </w:tr>
      <w:tr w:rsidR="00FF188F" w:rsidRPr="00301153" w14:paraId="4D2E31D8" w14:textId="77777777" w:rsidTr="54847967">
        <w:tc>
          <w:tcPr>
            <w:tcW w:w="6379" w:type="dxa"/>
          </w:tcPr>
          <w:p w14:paraId="36150391" w14:textId="7C112102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  <w:tc>
          <w:tcPr>
            <w:tcW w:w="1701" w:type="dxa"/>
          </w:tcPr>
          <w:p w14:paraId="5F369CE7" w14:textId="54F953CF" w:rsidR="00FF188F" w:rsidRPr="00301153" w:rsidRDefault="00FF188F" w:rsidP="00B719E5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</w:rPr>
            </w:pPr>
          </w:p>
        </w:tc>
      </w:tr>
      <w:tr w:rsidR="00B01C0B" w:rsidRPr="00301153" w14:paraId="785C1F7A" w14:textId="77777777" w:rsidTr="54847967">
        <w:tc>
          <w:tcPr>
            <w:tcW w:w="6379" w:type="dxa"/>
          </w:tcPr>
          <w:p w14:paraId="72153B26" w14:textId="7418125F" w:rsidR="00240167" w:rsidRPr="00301153" w:rsidRDefault="00D756AB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1: </w:t>
            </w:r>
            <w:r w:rsidR="00240167"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338B0C1A" w14:textId="7A331182" w:rsidR="00B01C0B" w:rsidRPr="00301153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472D1720" w14:textId="77777777" w:rsidTr="54847967">
        <w:tc>
          <w:tcPr>
            <w:tcW w:w="6379" w:type="dxa"/>
          </w:tcPr>
          <w:p w14:paraId="013089F4" w14:textId="0836B9D4" w:rsidR="00B01C0B" w:rsidRPr="00B2530A" w:rsidRDefault="002401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1: vaste brug</w:t>
            </w:r>
          </w:p>
        </w:tc>
        <w:tc>
          <w:tcPr>
            <w:tcW w:w="1701" w:type="dxa"/>
          </w:tcPr>
          <w:p w14:paraId="3E290838" w14:textId="78C00356" w:rsidR="00B01C0B" w:rsidRPr="00B2530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C941623" w14:textId="77777777" w:rsidTr="54847967">
        <w:tc>
          <w:tcPr>
            <w:tcW w:w="6379" w:type="dxa"/>
          </w:tcPr>
          <w:p w14:paraId="520A4D0D" w14:textId="3B468C43" w:rsidR="00B01C0B" w:rsidRPr="00B2530A" w:rsidRDefault="002401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1: voertuigkering</w:t>
            </w:r>
          </w:p>
        </w:tc>
        <w:tc>
          <w:tcPr>
            <w:tcW w:w="1701" w:type="dxa"/>
          </w:tcPr>
          <w:p w14:paraId="703AD897" w14:textId="01C4B11A" w:rsidR="00B01C0B" w:rsidRPr="00B2530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71D58B6" w14:textId="77777777" w:rsidTr="54847967">
        <w:tc>
          <w:tcPr>
            <w:tcW w:w="6379" w:type="dxa"/>
          </w:tcPr>
          <w:p w14:paraId="468000DA" w14:textId="3DD64B0C" w:rsidR="00B01C0B" w:rsidRPr="00B2530A" w:rsidRDefault="002401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18"/>
              </w:rPr>
              <w:t>IGO 1: bermen</w:t>
            </w:r>
          </w:p>
        </w:tc>
        <w:tc>
          <w:tcPr>
            <w:tcW w:w="1701" w:type="dxa"/>
          </w:tcPr>
          <w:p w14:paraId="37AD86E9" w14:textId="77EDAADE" w:rsidR="00B01C0B" w:rsidRPr="00B2530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7DD5288" w14:textId="77777777" w:rsidTr="54847967">
        <w:tc>
          <w:tcPr>
            <w:tcW w:w="6379" w:type="dxa"/>
          </w:tcPr>
          <w:p w14:paraId="75A580F7" w14:textId="15763E31" w:rsidR="00B01C0B" w:rsidRPr="00240167" w:rsidRDefault="002401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32"/>
              </w:rPr>
            </w:pPr>
            <w:r>
              <w:rPr>
                <w:rFonts w:eastAsia="Times New Roman" w:cs="Verdana"/>
                <w:sz w:val="18"/>
                <w:szCs w:val="32"/>
              </w:rPr>
              <w:t>IGO 1: verkeersmaatregelen</w:t>
            </w:r>
          </w:p>
        </w:tc>
        <w:tc>
          <w:tcPr>
            <w:tcW w:w="1701" w:type="dxa"/>
          </w:tcPr>
          <w:p w14:paraId="6951880D" w14:textId="533D500C" w:rsidR="00B01C0B" w:rsidRPr="00B2530A" w:rsidRDefault="54847967" w:rsidP="548479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423CEC8" w14:textId="77777777" w:rsidTr="54847967">
        <w:tc>
          <w:tcPr>
            <w:tcW w:w="6379" w:type="dxa"/>
          </w:tcPr>
          <w:p w14:paraId="7F2DBD1A" w14:textId="4215A3E5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18BC8AC1" w14:textId="70853A2C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:rsidRPr="00301153" w14:paraId="0718E98F" w14:textId="77777777" w:rsidTr="54847967">
        <w:tc>
          <w:tcPr>
            <w:tcW w:w="6379" w:type="dxa"/>
          </w:tcPr>
          <w:p w14:paraId="78B2F00A" w14:textId="70D339B1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03AFB755" w14:textId="4AD54194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4E2AFEBA" w14:textId="77777777" w:rsidTr="54847967">
        <w:tc>
          <w:tcPr>
            <w:tcW w:w="6379" w:type="dxa"/>
          </w:tcPr>
          <w:p w14:paraId="33573616" w14:textId="4F65F4C2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2: vaste brug</w:t>
            </w:r>
          </w:p>
        </w:tc>
        <w:tc>
          <w:tcPr>
            <w:tcW w:w="1701" w:type="dxa"/>
          </w:tcPr>
          <w:p w14:paraId="33C2AB1B" w14:textId="3C07FEC5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3FE3DC13" w14:textId="77777777" w:rsidTr="54847967">
        <w:tc>
          <w:tcPr>
            <w:tcW w:w="6379" w:type="dxa"/>
          </w:tcPr>
          <w:p w14:paraId="18FBB6A4" w14:textId="63F26BCA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2: voertuigkering</w:t>
            </w:r>
          </w:p>
        </w:tc>
        <w:tc>
          <w:tcPr>
            <w:tcW w:w="1701" w:type="dxa"/>
          </w:tcPr>
          <w:p w14:paraId="0B9A776A" w14:textId="482EDEF4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7F88156A" w14:textId="77777777" w:rsidTr="54847967">
        <w:tc>
          <w:tcPr>
            <w:tcW w:w="6379" w:type="dxa"/>
          </w:tcPr>
          <w:p w14:paraId="43CA8856" w14:textId="1DD568E7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2: bermen</w:t>
            </w:r>
          </w:p>
        </w:tc>
        <w:tc>
          <w:tcPr>
            <w:tcW w:w="1701" w:type="dxa"/>
          </w:tcPr>
          <w:p w14:paraId="4BDD3005" w14:textId="53297B64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78EE892F" w14:textId="77777777" w:rsidTr="54847967">
        <w:tc>
          <w:tcPr>
            <w:tcW w:w="6379" w:type="dxa"/>
          </w:tcPr>
          <w:p w14:paraId="60BB68E8" w14:textId="7718AFA2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2: verkeersmaatregelen</w:t>
            </w:r>
          </w:p>
        </w:tc>
        <w:tc>
          <w:tcPr>
            <w:tcW w:w="1701" w:type="dxa"/>
          </w:tcPr>
          <w:p w14:paraId="10B488BE" w14:textId="5ADF402F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642FA" w:rsidRPr="00301153" w14:paraId="23DBAF70" w14:textId="77777777" w:rsidTr="54847967">
        <w:tc>
          <w:tcPr>
            <w:tcW w:w="6379" w:type="dxa"/>
          </w:tcPr>
          <w:p w14:paraId="3D4DD287" w14:textId="5BACEC1C" w:rsidR="005642FA" w:rsidRPr="005642FA" w:rsidRDefault="005642FA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5642FA">
              <w:rPr>
                <w:rFonts w:eastAsia="Times New Roman" w:cs="Verdana"/>
                <w:sz w:val="18"/>
                <w:szCs w:val="18"/>
              </w:rPr>
              <w:t>IGO 2: geluidscherm</w:t>
            </w:r>
            <w:r w:rsidR="00E06DB9">
              <w:rPr>
                <w:rFonts w:eastAsia="Times New Roman" w:cs="Verdana"/>
                <w:sz w:val="18"/>
                <w:szCs w:val="18"/>
              </w:rPr>
              <w:t xml:space="preserve"> </w:t>
            </w:r>
            <w:r w:rsidR="00E06DB9">
              <w:rPr>
                <w:rFonts w:eastAsia="Times New Roman" w:cs="Verdana"/>
                <w:sz w:val="18"/>
                <w:szCs w:val="22"/>
              </w:rPr>
              <w:t>T21_1</w:t>
            </w:r>
          </w:p>
        </w:tc>
        <w:tc>
          <w:tcPr>
            <w:tcW w:w="1701" w:type="dxa"/>
          </w:tcPr>
          <w:p w14:paraId="6D92628D" w14:textId="0D57E18D" w:rsidR="005642FA" w:rsidRPr="54847967" w:rsidRDefault="005642FA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7D76DE4B" w14:textId="77777777" w:rsidTr="54847967">
        <w:tc>
          <w:tcPr>
            <w:tcW w:w="6379" w:type="dxa"/>
          </w:tcPr>
          <w:p w14:paraId="44CD6011" w14:textId="05471530" w:rsidR="00E06DB9" w:rsidRPr="005642FA" w:rsidRDefault="00E06DB9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5642FA">
              <w:rPr>
                <w:rFonts w:eastAsia="Times New Roman" w:cs="Verdana"/>
                <w:sz w:val="18"/>
                <w:szCs w:val="18"/>
              </w:rPr>
              <w:t>IGO 2: geluidscherm</w:t>
            </w:r>
            <w:r>
              <w:rPr>
                <w:rFonts w:eastAsia="Times New Roman" w:cs="Verdana"/>
                <w:sz w:val="18"/>
                <w:szCs w:val="18"/>
              </w:rPr>
              <w:t xml:space="preserve"> </w:t>
            </w:r>
            <w:r>
              <w:rPr>
                <w:rFonts w:eastAsia="Times New Roman" w:cs="Verdana"/>
                <w:sz w:val="18"/>
                <w:szCs w:val="22"/>
              </w:rPr>
              <w:t>T22_1</w:t>
            </w:r>
          </w:p>
        </w:tc>
        <w:tc>
          <w:tcPr>
            <w:tcW w:w="1701" w:type="dxa"/>
          </w:tcPr>
          <w:p w14:paraId="15EB4305" w14:textId="54F8220C" w:rsidR="00E06DB9" w:rsidRPr="54847967" w:rsidRDefault="00E06DB9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190E8F46" w14:textId="77777777" w:rsidTr="54847967">
        <w:tc>
          <w:tcPr>
            <w:tcW w:w="6379" w:type="dxa"/>
          </w:tcPr>
          <w:p w14:paraId="4927C4E9" w14:textId="267B14F2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15B9EEE5" w14:textId="7661F183" w:rsidR="00B01C0B" w:rsidRPr="00B2530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:rsidRPr="00301153" w14:paraId="7E344F85" w14:textId="77777777" w:rsidTr="54847967">
        <w:tc>
          <w:tcPr>
            <w:tcW w:w="6379" w:type="dxa"/>
          </w:tcPr>
          <w:p w14:paraId="1F8AE986" w14:textId="10C9FDD6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3: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F2D76D3" w14:textId="3DD2DDAA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337983CD" w14:textId="77777777" w:rsidTr="54847967">
        <w:tc>
          <w:tcPr>
            <w:tcW w:w="6379" w:type="dxa"/>
          </w:tcPr>
          <w:p w14:paraId="702DF050" w14:textId="66DBA41D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3: vaste brug</w:t>
            </w:r>
          </w:p>
        </w:tc>
        <w:tc>
          <w:tcPr>
            <w:tcW w:w="1701" w:type="dxa"/>
          </w:tcPr>
          <w:p w14:paraId="2D6915E3" w14:textId="42B21C33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45FDC4C5" w14:textId="77777777" w:rsidTr="54847967">
        <w:tc>
          <w:tcPr>
            <w:tcW w:w="6379" w:type="dxa"/>
          </w:tcPr>
          <w:p w14:paraId="4D7CBA63" w14:textId="380C182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3: voertuigkering</w:t>
            </w:r>
          </w:p>
        </w:tc>
        <w:tc>
          <w:tcPr>
            <w:tcW w:w="1701" w:type="dxa"/>
          </w:tcPr>
          <w:p w14:paraId="45075968" w14:textId="06E08EC0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69DB34CC" w14:textId="77777777" w:rsidTr="54847967">
        <w:tc>
          <w:tcPr>
            <w:tcW w:w="6379" w:type="dxa"/>
          </w:tcPr>
          <w:p w14:paraId="25CD1151" w14:textId="3804D6E2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3: bermen</w:t>
            </w:r>
          </w:p>
        </w:tc>
        <w:tc>
          <w:tcPr>
            <w:tcW w:w="1701" w:type="dxa"/>
          </w:tcPr>
          <w:p w14:paraId="471E20C0" w14:textId="7F29C822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03E317CB" w14:textId="77777777" w:rsidTr="54847967">
        <w:tc>
          <w:tcPr>
            <w:tcW w:w="6379" w:type="dxa"/>
          </w:tcPr>
          <w:p w14:paraId="22EC1C9F" w14:textId="2115C572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3: verkeersmaatregelen</w:t>
            </w:r>
          </w:p>
        </w:tc>
        <w:tc>
          <w:tcPr>
            <w:tcW w:w="1701" w:type="dxa"/>
          </w:tcPr>
          <w:p w14:paraId="5712B629" w14:textId="7B815E2E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305691" w:rsidRPr="00301153" w14:paraId="7D29D453" w14:textId="77777777" w:rsidTr="54847967">
        <w:tc>
          <w:tcPr>
            <w:tcW w:w="6379" w:type="dxa"/>
          </w:tcPr>
          <w:p w14:paraId="46F5EC93" w14:textId="77777777" w:rsidR="00305691" w:rsidRDefault="00305691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32"/>
              </w:rPr>
            </w:pPr>
          </w:p>
        </w:tc>
        <w:tc>
          <w:tcPr>
            <w:tcW w:w="1701" w:type="dxa"/>
          </w:tcPr>
          <w:p w14:paraId="63819479" w14:textId="77777777" w:rsidR="00305691" w:rsidRPr="54847967" w:rsidRDefault="00305691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:rsidRPr="00301153" w14:paraId="257A6A12" w14:textId="77777777" w:rsidTr="54847967">
        <w:tc>
          <w:tcPr>
            <w:tcW w:w="6379" w:type="dxa"/>
          </w:tcPr>
          <w:p w14:paraId="3E38D330" w14:textId="06622AB0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9b: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250AAC22" w14:textId="2960465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6F67E337" w14:textId="77777777" w:rsidTr="54847967">
        <w:tc>
          <w:tcPr>
            <w:tcW w:w="6379" w:type="dxa"/>
          </w:tcPr>
          <w:p w14:paraId="34747EDA" w14:textId="505B788D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9b: vaste brug</w:t>
            </w:r>
          </w:p>
        </w:tc>
        <w:tc>
          <w:tcPr>
            <w:tcW w:w="1701" w:type="dxa"/>
          </w:tcPr>
          <w:p w14:paraId="74334EEE" w14:textId="7640FC6E" w:rsidR="00240167" w:rsidRPr="00B2530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60054767" w14:textId="77777777" w:rsidTr="54847967">
        <w:tc>
          <w:tcPr>
            <w:tcW w:w="6379" w:type="dxa"/>
          </w:tcPr>
          <w:p w14:paraId="7D5C720D" w14:textId="3834C12E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9b: voertuigkering</w:t>
            </w:r>
          </w:p>
        </w:tc>
        <w:tc>
          <w:tcPr>
            <w:tcW w:w="1701" w:type="dxa"/>
          </w:tcPr>
          <w:p w14:paraId="5E90471F" w14:textId="0FF4317C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3D99D3E4" w14:textId="77777777" w:rsidTr="54847967">
        <w:tc>
          <w:tcPr>
            <w:tcW w:w="6379" w:type="dxa"/>
          </w:tcPr>
          <w:p w14:paraId="3E72B6AD" w14:textId="6176478D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9b: bermen</w:t>
            </w:r>
          </w:p>
        </w:tc>
        <w:tc>
          <w:tcPr>
            <w:tcW w:w="1701" w:type="dxa"/>
          </w:tcPr>
          <w:p w14:paraId="51D6EEF3" w14:textId="732B54A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4E95CEC1" w14:textId="77777777" w:rsidTr="54847967">
        <w:tc>
          <w:tcPr>
            <w:tcW w:w="6379" w:type="dxa"/>
          </w:tcPr>
          <w:p w14:paraId="033539FC" w14:textId="0935FFD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9b: verkeersmaatregelen</w:t>
            </w:r>
          </w:p>
        </w:tc>
        <w:tc>
          <w:tcPr>
            <w:tcW w:w="1701" w:type="dxa"/>
          </w:tcPr>
          <w:p w14:paraId="2BFE1C70" w14:textId="7E43357C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53E750BA" w14:textId="77777777" w:rsidTr="54847967">
        <w:tc>
          <w:tcPr>
            <w:tcW w:w="6379" w:type="dxa"/>
          </w:tcPr>
          <w:p w14:paraId="459D071E" w14:textId="39293E2E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3426E9E2" w14:textId="162F8C62" w:rsidR="00B01C0B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:rsidRPr="00301153" w14:paraId="2A6CFBEC" w14:textId="77777777" w:rsidTr="54847967">
        <w:tc>
          <w:tcPr>
            <w:tcW w:w="6379" w:type="dxa"/>
          </w:tcPr>
          <w:p w14:paraId="4FEA17E3" w14:textId="253E09EE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9c: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62A33674" w14:textId="525DC6E8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7E956E2B" w14:textId="77777777" w:rsidTr="54847967">
        <w:tc>
          <w:tcPr>
            <w:tcW w:w="6379" w:type="dxa"/>
          </w:tcPr>
          <w:p w14:paraId="0FCD0482" w14:textId="718AAE72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9c: vaste brug</w:t>
            </w:r>
          </w:p>
        </w:tc>
        <w:tc>
          <w:tcPr>
            <w:tcW w:w="1701" w:type="dxa"/>
          </w:tcPr>
          <w:p w14:paraId="4732AFF7" w14:textId="6A00B7E7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1356D9AF" w14:textId="77777777" w:rsidTr="54847967">
        <w:tc>
          <w:tcPr>
            <w:tcW w:w="6379" w:type="dxa"/>
          </w:tcPr>
          <w:p w14:paraId="11CECAAD" w14:textId="50225AA8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9c: voertuigkering</w:t>
            </w:r>
          </w:p>
        </w:tc>
        <w:tc>
          <w:tcPr>
            <w:tcW w:w="1701" w:type="dxa"/>
          </w:tcPr>
          <w:p w14:paraId="4542161B" w14:textId="11EAD54D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11FACBB7" w14:textId="77777777" w:rsidTr="54847967">
        <w:tc>
          <w:tcPr>
            <w:tcW w:w="6379" w:type="dxa"/>
          </w:tcPr>
          <w:p w14:paraId="2C1F4023" w14:textId="7D1E6644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9c: bermen</w:t>
            </w:r>
          </w:p>
        </w:tc>
        <w:tc>
          <w:tcPr>
            <w:tcW w:w="1701" w:type="dxa"/>
          </w:tcPr>
          <w:p w14:paraId="45EC36B0" w14:textId="4F5F2503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749FFD44" w14:textId="77777777" w:rsidTr="54847967">
        <w:tc>
          <w:tcPr>
            <w:tcW w:w="6379" w:type="dxa"/>
          </w:tcPr>
          <w:p w14:paraId="2D8682F9" w14:textId="7FF81C00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9c: verkeersmaatregelen</w:t>
            </w:r>
          </w:p>
        </w:tc>
        <w:tc>
          <w:tcPr>
            <w:tcW w:w="1701" w:type="dxa"/>
          </w:tcPr>
          <w:p w14:paraId="1C5B462D" w14:textId="74A6DE87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153825B9" w14:textId="77777777" w:rsidTr="54847967">
        <w:tc>
          <w:tcPr>
            <w:tcW w:w="6379" w:type="dxa"/>
          </w:tcPr>
          <w:p w14:paraId="5406930A" w14:textId="31D6A65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240167">
              <w:rPr>
                <w:rFonts w:eastAsia="Times New Roman" w:cs="Verdana"/>
                <w:sz w:val="18"/>
                <w:szCs w:val="40"/>
              </w:rPr>
              <w:t xml:space="preserve">IGO </w:t>
            </w:r>
            <w:r>
              <w:rPr>
                <w:rFonts w:eastAsia="Times New Roman" w:cs="Verdana"/>
                <w:sz w:val="18"/>
                <w:szCs w:val="40"/>
              </w:rPr>
              <w:t>9c</w:t>
            </w:r>
            <w:r w:rsidRPr="00240167">
              <w:rPr>
                <w:rFonts w:eastAsia="Times New Roman" w:cs="Verdana"/>
                <w:sz w:val="18"/>
                <w:szCs w:val="40"/>
              </w:rPr>
              <w:t>: openbare verlichting</w:t>
            </w:r>
          </w:p>
        </w:tc>
        <w:tc>
          <w:tcPr>
            <w:tcW w:w="1701" w:type="dxa"/>
          </w:tcPr>
          <w:p w14:paraId="1B43DB13" w14:textId="1DD6AA7E" w:rsidR="00240167" w:rsidRPr="00240167" w:rsidRDefault="00240167" w:rsidP="00240167">
            <w:pPr>
              <w:tabs>
                <w:tab w:val="left" w:pos="1440"/>
              </w:tabs>
              <w:spacing w:line="260" w:lineRule="atLeast"/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C00CDF" w:rsidRPr="00301153" w14:paraId="7456225B" w14:textId="77777777" w:rsidTr="54847967">
        <w:tc>
          <w:tcPr>
            <w:tcW w:w="6379" w:type="dxa"/>
          </w:tcPr>
          <w:p w14:paraId="70ED1137" w14:textId="77777777" w:rsidR="00C00CDF" w:rsidRDefault="00C00CDF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1BA54DA" w14:textId="77777777" w:rsidR="00C00CDF" w:rsidRDefault="00C00CDF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:rsidRPr="00301153" w14:paraId="6EC217CB" w14:textId="77777777" w:rsidTr="54847967">
        <w:tc>
          <w:tcPr>
            <w:tcW w:w="6379" w:type="dxa"/>
          </w:tcPr>
          <w:p w14:paraId="4E41FCDB" w14:textId="42A6C9F8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21: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548E3633" w14:textId="0111917E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5B84F307" w14:textId="77777777" w:rsidTr="54847967">
        <w:tc>
          <w:tcPr>
            <w:tcW w:w="6379" w:type="dxa"/>
          </w:tcPr>
          <w:p w14:paraId="3701FED8" w14:textId="77190F61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21: vaste brug</w:t>
            </w:r>
          </w:p>
        </w:tc>
        <w:tc>
          <w:tcPr>
            <w:tcW w:w="1701" w:type="dxa"/>
          </w:tcPr>
          <w:p w14:paraId="629A7B9C" w14:textId="62D164EF" w:rsidR="00240167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5B12096F" w14:textId="77777777" w:rsidTr="54847967">
        <w:tc>
          <w:tcPr>
            <w:tcW w:w="6379" w:type="dxa"/>
          </w:tcPr>
          <w:p w14:paraId="68E8A8B3" w14:textId="0C269786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21: voertuigkering</w:t>
            </w:r>
          </w:p>
        </w:tc>
        <w:tc>
          <w:tcPr>
            <w:tcW w:w="1701" w:type="dxa"/>
          </w:tcPr>
          <w:p w14:paraId="409CD131" w14:textId="218A16C2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224CF667" w14:textId="77777777" w:rsidTr="54847967">
        <w:tc>
          <w:tcPr>
            <w:tcW w:w="6379" w:type="dxa"/>
          </w:tcPr>
          <w:p w14:paraId="0F05DFEC" w14:textId="689323F9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21: bermen</w:t>
            </w:r>
          </w:p>
        </w:tc>
        <w:tc>
          <w:tcPr>
            <w:tcW w:w="1701" w:type="dxa"/>
          </w:tcPr>
          <w:p w14:paraId="6F6C2178" w14:textId="658909FD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7A3F5F67" w14:textId="77777777" w:rsidTr="54847967">
        <w:tc>
          <w:tcPr>
            <w:tcW w:w="6379" w:type="dxa"/>
          </w:tcPr>
          <w:p w14:paraId="2029D426" w14:textId="0B8FE698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lastRenderedPageBreak/>
              <w:t>IGO 21: verkeersmaatregelen</w:t>
            </w:r>
          </w:p>
        </w:tc>
        <w:tc>
          <w:tcPr>
            <w:tcW w:w="1701" w:type="dxa"/>
          </w:tcPr>
          <w:p w14:paraId="7FBC6A1A" w14:textId="6F98A95F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D40FA5" w:rsidRPr="00301153" w14:paraId="16AEC6E7" w14:textId="77777777" w:rsidTr="54847967">
        <w:tc>
          <w:tcPr>
            <w:tcW w:w="6379" w:type="dxa"/>
          </w:tcPr>
          <w:p w14:paraId="5E05BDA3" w14:textId="384208F5" w:rsidR="00D40FA5" w:rsidRPr="00D40FA5" w:rsidRDefault="00D40FA5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22"/>
              </w:rPr>
            </w:pPr>
            <w:r w:rsidRPr="00D40FA5">
              <w:rPr>
                <w:rFonts w:eastAsia="Times New Roman" w:cs="Verdana"/>
                <w:sz w:val="18"/>
                <w:szCs w:val="22"/>
              </w:rPr>
              <w:t>IGO 21: openbare verlichting</w:t>
            </w:r>
          </w:p>
        </w:tc>
        <w:tc>
          <w:tcPr>
            <w:tcW w:w="1701" w:type="dxa"/>
          </w:tcPr>
          <w:p w14:paraId="1D490E1A" w14:textId="4189BFFA" w:rsidR="00D40FA5" w:rsidRPr="008F6EAA" w:rsidRDefault="00D40FA5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B01C0B" w:rsidRPr="00301153" w14:paraId="76FB021D" w14:textId="77777777" w:rsidTr="54847967">
        <w:tc>
          <w:tcPr>
            <w:tcW w:w="6379" w:type="dxa"/>
          </w:tcPr>
          <w:p w14:paraId="1D1C088B" w14:textId="5116B7DE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7807AFC" w14:textId="7687C17C" w:rsidR="00B01C0B" w:rsidRPr="008F6EAA" w:rsidRDefault="00B01C0B" w:rsidP="00B01C0B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240167" w14:paraId="70A8B4DE" w14:textId="77777777" w:rsidTr="54847967">
        <w:tc>
          <w:tcPr>
            <w:tcW w:w="6379" w:type="dxa"/>
          </w:tcPr>
          <w:p w14:paraId="5DA58C61" w14:textId="10DD6F23" w:rsidR="00240167" w:rsidRPr="008F6EAA" w:rsidRDefault="00240167" w:rsidP="00240167">
            <w:pPr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22: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6C44D199" w14:textId="5991ED58" w:rsidR="00240167" w:rsidRPr="008F6EAA" w:rsidRDefault="00240167" w:rsidP="00240167">
            <w:pPr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1AA29B73" w14:textId="77777777" w:rsidTr="54847967">
        <w:tc>
          <w:tcPr>
            <w:tcW w:w="6379" w:type="dxa"/>
          </w:tcPr>
          <w:p w14:paraId="2897B169" w14:textId="47FA5D24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22: vaste brug</w:t>
            </w:r>
          </w:p>
        </w:tc>
        <w:tc>
          <w:tcPr>
            <w:tcW w:w="1701" w:type="dxa"/>
          </w:tcPr>
          <w:p w14:paraId="5E7DC95B" w14:textId="0E45D958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10F261A5" w14:textId="77777777" w:rsidTr="54847967">
        <w:tc>
          <w:tcPr>
            <w:tcW w:w="6379" w:type="dxa"/>
          </w:tcPr>
          <w:p w14:paraId="6AA5B0EE" w14:textId="47F31A88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22: voertuigkering</w:t>
            </w:r>
          </w:p>
        </w:tc>
        <w:tc>
          <w:tcPr>
            <w:tcW w:w="1701" w:type="dxa"/>
          </w:tcPr>
          <w:p w14:paraId="718185AE" w14:textId="731337A1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65BB7DB9" w14:textId="77777777" w:rsidTr="54847967">
        <w:tc>
          <w:tcPr>
            <w:tcW w:w="6379" w:type="dxa"/>
          </w:tcPr>
          <w:p w14:paraId="1D559C57" w14:textId="32F25383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22: bermen</w:t>
            </w:r>
          </w:p>
        </w:tc>
        <w:tc>
          <w:tcPr>
            <w:tcW w:w="1701" w:type="dxa"/>
          </w:tcPr>
          <w:p w14:paraId="785B6841" w14:textId="1B3CC73E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240167" w:rsidRPr="00301153" w14:paraId="295C466D" w14:textId="77777777" w:rsidTr="54847967">
        <w:tc>
          <w:tcPr>
            <w:tcW w:w="6379" w:type="dxa"/>
          </w:tcPr>
          <w:p w14:paraId="4815CE29" w14:textId="795F3635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32"/>
              </w:rPr>
              <w:t>IGO 22: verkeersmaatregelen</w:t>
            </w:r>
          </w:p>
        </w:tc>
        <w:tc>
          <w:tcPr>
            <w:tcW w:w="1701" w:type="dxa"/>
          </w:tcPr>
          <w:p w14:paraId="0792E4B2" w14:textId="3E1E9764" w:rsidR="00240167" w:rsidRPr="008F6EAA" w:rsidRDefault="00240167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642FA" w:rsidRPr="00301153" w14:paraId="25A689CF" w14:textId="77777777" w:rsidTr="54847967">
        <w:tc>
          <w:tcPr>
            <w:tcW w:w="6379" w:type="dxa"/>
          </w:tcPr>
          <w:p w14:paraId="17415B3F" w14:textId="2EB74358" w:rsidR="005642FA" w:rsidRPr="005642FA" w:rsidRDefault="005642FA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5642FA">
              <w:rPr>
                <w:rFonts w:eastAsia="Times New Roman" w:cs="Verdana"/>
                <w:sz w:val="18"/>
                <w:szCs w:val="18"/>
              </w:rPr>
              <w:t>IGO 22: geluidscherm</w:t>
            </w:r>
            <w:r w:rsidR="00E06DB9">
              <w:rPr>
                <w:rFonts w:eastAsia="Times New Roman" w:cs="Verdana"/>
                <w:sz w:val="18"/>
                <w:szCs w:val="18"/>
              </w:rPr>
              <w:t xml:space="preserve"> T64-02</w:t>
            </w:r>
          </w:p>
        </w:tc>
        <w:tc>
          <w:tcPr>
            <w:tcW w:w="1701" w:type="dxa"/>
          </w:tcPr>
          <w:p w14:paraId="4156451F" w14:textId="683A005E" w:rsidR="005642FA" w:rsidRPr="008F6EAA" w:rsidRDefault="005642FA" w:rsidP="00240167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7336DC13" w14:textId="77777777" w:rsidTr="54847967">
        <w:tc>
          <w:tcPr>
            <w:tcW w:w="6379" w:type="dxa"/>
          </w:tcPr>
          <w:p w14:paraId="078AA390" w14:textId="4A8C673B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5642FA">
              <w:rPr>
                <w:rFonts w:eastAsia="Times New Roman" w:cs="Verdana"/>
                <w:sz w:val="18"/>
                <w:szCs w:val="18"/>
              </w:rPr>
              <w:t>IGO 22: geluidscherm</w:t>
            </w:r>
            <w:r>
              <w:rPr>
                <w:rFonts w:eastAsia="Times New Roman" w:cs="Verdana"/>
                <w:sz w:val="18"/>
                <w:szCs w:val="18"/>
              </w:rPr>
              <w:t xml:space="preserve"> De Tike</w:t>
            </w:r>
          </w:p>
        </w:tc>
        <w:tc>
          <w:tcPr>
            <w:tcW w:w="1701" w:type="dxa"/>
          </w:tcPr>
          <w:p w14:paraId="6CB191E4" w14:textId="77777777" w:rsidR="00E06DB9" w:rsidRPr="548479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E06DB9" w:rsidRPr="00301153" w14:paraId="57F00E20" w14:textId="77777777" w:rsidTr="54847967">
        <w:tc>
          <w:tcPr>
            <w:tcW w:w="6379" w:type="dxa"/>
          </w:tcPr>
          <w:p w14:paraId="0C89A784" w14:textId="7C1CCB0C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D40FA5">
              <w:rPr>
                <w:rFonts w:eastAsia="Times New Roman" w:cs="Verdana"/>
                <w:sz w:val="18"/>
                <w:szCs w:val="22"/>
              </w:rPr>
              <w:t xml:space="preserve">IGO 22: </w:t>
            </w:r>
            <w:r>
              <w:rPr>
                <w:rFonts w:eastAsia="Times New Roman" w:cs="Verdana"/>
                <w:sz w:val="18"/>
                <w:szCs w:val="22"/>
              </w:rPr>
              <w:t>o</w:t>
            </w:r>
            <w:r w:rsidRPr="00D40FA5">
              <w:rPr>
                <w:rFonts w:eastAsia="Times New Roman" w:cs="Verdana"/>
                <w:sz w:val="18"/>
                <w:szCs w:val="22"/>
              </w:rPr>
              <w:t>penbare verlichting</w:t>
            </w:r>
          </w:p>
        </w:tc>
        <w:tc>
          <w:tcPr>
            <w:tcW w:w="1701" w:type="dxa"/>
          </w:tcPr>
          <w:p w14:paraId="17EC1BB8" w14:textId="550FC8C1" w:rsidR="00E06DB9" w:rsidRPr="548479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3D86B31F" w14:textId="77777777" w:rsidTr="54847967">
        <w:tc>
          <w:tcPr>
            <w:tcW w:w="6379" w:type="dxa"/>
          </w:tcPr>
          <w:p w14:paraId="32151A8A" w14:textId="46DD980A" w:rsidR="00E06DB9" w:rsidRPr="008F6EA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6EA7FC4B" w14:textId="29C6B369" w:rsidR="00E06DB9" w:rsidRPr="008F6EA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E06DB9" w14:paraId="25C6CFC1" w14:textId="77777777" w:rsidTr="54847967">
        <w:tc>
          <w:tcPr>
            <w:tcW w:w="6379" w:type="dxa"/>
          </w:tcPr>
          <w:p w14:paraId="4DFB71F5" w14:textId="459D9184" w:rsidR="00E06DB9" w:rsidRPr="008F6EAA" w:rsidRDefault="00E06DB9" w:rsidP="00E06DB9">
            <w:pPr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 xml:space="preserve">IGO 27a: </w:t>
            </w:r>
            <w:r w:rsidRPr="00240167">
              <w:rPr>
                <w:rFonts w:eastAsia="Times New Roman" w:cs="Verdana"/>
                <w:sz w:val="18"/>
                <w:szCs w:val="18"/>
              </w:rPr>
              <w:t>asfalt, markering, hemelwaterafvoersysteem, bebording</w:t>
            </w:r>
          </w:p>
        </w:tc>
        <w:tc>
          <w:tcPr>
            <w:tcW w:w="1701" w:type="dxa"/>
          </w:tcPr>
          <w:p w14:paraId="106092C0" w14:textId="5991ED58" w:rsidR="00E06DB9" w:rsidRPr="008F6EAA" w:rsidRDefault="00E06DB9" w:rsidP="00E06DB9">
            <w:pPr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20C98F4A" w14:textId="77777777" w:rsidTr="54847967">
        <w:tc>
          <w:tcPr>
            <w:tcW w:w="6379" w:type="dxa"/>
          </w:tcPr>
          <w:p w14:paraId="7D92C046" w14:textId="3CF1701D" w:rsidR="00E06DB9" w:rsidRPr="008F6EA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27a: vaste brug</w:t>
            </w:r>
          </w:p>
        </w:tc>
        <w:tc>
          <w:tcPr>
            <w:tcW w:w="1701" w:type="dxa"/>
          </w:tcPr>
          <w:p w14:paraId="01E74833" w14:textId="4C80B0DC" w:rsidR="00E06DB9" w:rsidRPr="008F6EA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8F6EAA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4C184FE2" w14:textId="77777777" w:rsidTr="54847967">
        <w:tc>
          <w:tcPr>
            <w:tcW w:w="6379" w:type="dxa"/>
          </w:tcPr>
          <w:p w14:paraId="55E34216" w14:textId="0EFDCB54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27a: voertuigkering</w:t>
            </w:r>
          </w:p>
        </w:tc>
        <w:tc>
          <w:tcPr>
            <w:tcW w:w="1701" w:type="dxa"/>
          </w:tcPr>
          <w:p w14:paraId="0A6B2933" w14:textId="54A12234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28772004" w14:textId="77777777" w:rsidTr="54847967">
        <w:tc>
          <w:tcPr>
            <w:tcW w:w="6379" w:type="dxa"/>
          </w:tcPr>
          <w:p w14:paraId="2B883BCB" w14:textId="15667532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>
              <w:rPr>
                <w:rFonts w:eastAsia="Times New Roman" w:cs="Verdana"/>
                <w:sz w:val="18"/>
                <w:szCs w:val="18"/>
              </w:rPr>
              <w:t>IGO 27a: bermen</w:t>
            </w:r>
          </w:p>
        </w:tc>
        <w:tc>
          <w:tcPr>
            <w:tcW w:w="1701" w:type="dxa"/>
          </w:tcPr>
          <w:p w14:paraId="246A98DD" w14:textId="39B7DD18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25C8C4A7" w14:textId="77777777" w:rsidTr="54847967">
        <w:tc>
          <w:tcPr>
            <w:tcW w:w="6379" w:type="dxa"/>
          </w:tcPr>
          <w:p w14:paraId="769F75CE" w14:textId="43071C17" w:rsidR="00E06DB9" w:rsidRPr="00797114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>
              <w:rPr>
                <w:rFonts w:eastAsia="Times New Roman" w:cs="Verdana"/>
                <w:sz w:val="18"/>
                <w:szCs w:val="32"/>
              </w:rPr>
              <w:t>IGO 27a: verkeersmaatregelen</w:t>
            </w:r>
          </w:p>
        </w:tc>
        <w:tc>
          <w:tcPr>
            <w:tcW w:w="1701" w:type="dxa"/>
          </w:tcPr>
          <w:p w14:paraId="5E776774" w14:textId="1419EC45" w:rsidR="00E06DB9" w:rsidRPr="00797114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011D748F" w14:textId="77777777" w:rsidTr="54847967">
        <w:tc>
          <w:tcPr>
            <w:tcW w:w="6379" w:type="dxa"/>
          </w:tcPr>
          <w:p w14:paraId="3951C53B" w14:textId="5A879F9C" w:rsidR="00E06DB9" w:rsidRPr="00797114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108291A" w14:textId="16012755" w:rsidR="00E06DB9" w:rsidRPr="00797114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</w:tr>
      <w:tr w:rsidR="00E06DB9" w:rsidRPr="00301153" w14:paraId="21299FF5" w14:textId="77777777" w:rsidTr="54847967">
        <w:tc>
          <w:tcPr>
            <w:tcW w:w="6379" w:type="dxa"/>
          </w:tcPr>
          <w:p w14:paraId="45E1243C" w14:textId="0AAC317C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color w:val="000000" w:themeColor="text2"/>
                <w:sz w:val="18"/>
                <w:szCs w:val="18"/>
              </w:rPr>
            </w:pPr>
            <w:r w:rsidRPr="00240167">
              <w:rPr>
                <w:rFonts w:eastAsia="Times New Roman" w:cs="Verdana"/>
                <w:color w:val="000000" w:themeColor="text2"/>
                <w:sz w:val="18"/>
                <w:szCs w:val="18"/>
              </w:rPr>
              <w:t>A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6937EA6F" w14:textId="231CD086" w:rsidR="00E06DB9" w:rsidRPr="003B52C2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14:paraId="5E9A9265" w14:textId="77777777" w:rsidTr="54847967">
        <w:tc>
          <w:tcPr>
            <w:tcW w:w="6379" w:type="dxa"/>
          </w:tcPr>
          <w:p w14:paraId="7D765019" w14:textId="650565C3" w:rsidR="00E06DB9" w:rsidRPr="00240167" w:rsidRDefault="00E06DB9" w:rsidP="00E06DB9">
            <w:pPr>
              <w:rPr>
                <w:rFonts w:eastAsia="Times New Roman" w:cs="Verdana"/>
                <w:color w:val="000000" w:themeColor="text2"/>
                <w:sz w:val="18"/>
                <w:szCs w:val="18"/>
              </w:rPr>
            </w:pPr>
            <w:r w:rsidRPr="00240167">
              <w:rPr>
                <w:rFonts w:eastAsia="Times New Roman" w:cs="Verdana"/>
                <w:color w:val="000000" w:themeColor="text2"/>
                <w:sz w:val="18"/>
                <w:szCs w:val="18"/>
              </w:rPr>
              <w:t>A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31D0202F" w14:textId="5991ED58" w:rsidR="00E06DB9" w:rsidRPr="003B52C2" w:rsidRDefault="00E06DB9" w:rsidP="00E06DB9">
            <w:pPr>
              <w:spacing w:line="260" w:lineRule="atLeast"/>
              <w:rPr>
                <w:rFonts w:eastAsia="Times New Roman" w:cs="Verdana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57BAE036" w14:textId="77777777" w:rsidTr="54847967">
        <w:tc>
          <w:tcPr>
            <w:tcW w:w="6379" w:type="dxa"/>
          </w:tcPr>
          <w:p w14:paraId="25CF7980" w14:textId="263460BA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color w:val="000000" w:themeColor="text2"/>
                <w:sz w:val="18"/>
                <w:szCs w:val="18"/>
              </w:rPr>
            </w:pPr>
            <w:r w:rsidRPr="00240167">
              <w:rPr>
                <w:rFonts w:eastAsia="Times New Roman" w:cs="Verdana"/>
                <w:color w:val="000000" w:themeColor="text2"/>
                <w:sz w:val="18"/>
                <w:szCs w:val="18"/>
              </w:rPr>
              <w:t>A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2374ED28" w14:textId="6063FF98" w:rsidR="00E06DB9" w:rsidRPr="00B01C0B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E06DB9" w:rsidRPr="00301153" w14:paraId="0B35984A" w14:textId="77777777" w:rsidTr="54847967">
        <w:tc>
          <w:tcPr>
            <w:tcW w:w="6379" w:type="dxa"/>
          </w:tcPr>
          <w:p w14:paraId="0728EA67" w14:textId="5B0AA0A1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color w:val="000000" w:themeColor="text2"/>
                <w:sz w:val="18"/>
                <w:szCs w:val="18"/>
              </w:rPr>
            </w:pPr>
            <w:r w:rsidRPr="00240167">
              <w:rPr>
                <w:rFonts w:eastAsia="Times New Roman" w:cs="Verdana"/>
                <w:color w:val="000000" w:themeColor="text2"/>
                <w:sz w:val="18"/>
                <w:szCs w:val="18"/>
              </w:rPr>
              <w:t>A</w:t>
            </w:r>
            <w:r>
              <w:rPr>
                <w:rFonts w:eastAsia="Times New Roman" w:cs="Verdana"/>
                <w:color w:val="000000" w:themeColor="text2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47B52412" w14:textId="07CD2A09" w:rsidR="00E06DB9" w:rsidRPr="00B01C0B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63F54143" w14:textId="77777777" w:rsidTr="54847967">
        <w:tc>
          <w:tcPr>
            <w:tcW w:w="6379" w:type="dxa"/>
          </w:tcPr>
          <w:p w14:paraId="2430D977" w14:textId="2D55233B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01137ED4" w14:textId="054E0B49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E06DB9" w:rsidRPr="00301153" w14:paraId="3C390DD4" w14:textId="77777777" w:rsidTr="54847967">
        <w:tc>
          <w:tcPr>
            <w:tcW w:w="6379" w:type="dxa"/>
          </w:tcPr>
          <w:p w14:paraId="2770A54A" w14:textId="5FBF20D3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B</w:t>
            </w:r>
            <w:r>
              <w:rPr>
                <w:rFonts w:eastAsia="Times New Roman" w:cs="Verdana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2781DE47" w14:textId="0AEB5EB7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5FD31918" w14:textId="77777777" w:rsidTr="54847967">
        <w:tc>
          <w:tcPr>
            <w:tcW w:w="6379" w:type="dxa"/>
          </w:tcPr>
          <w:p w14:paraId="00DF1E38" w14:textId="1C6B9DAF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B</w:t>
            </w:r>
            <w:r>
              <w:rPr>
                <w:rFonts w:eastAsia="Times New Roman" w:cs="Verdana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0A970CCF" w14:textId="029D47C3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3839C667" w14:textId="77777777" w:rsidTr="54847967">
        <w:tc>
          <w:tcPr>
            <w:tcW w:w="6379" w:type="dxa"/>
          </w:tcPr>
          <w:p w14:paraId="0E2555D6" w14:textId="73CE065B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B</w:t>
            </w:r>
            <w:r>
              <w:rPr>
                <w:rFonts w:eastAsia="Times New Roman" w:cs="Verdana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495AB760" w14:textId="66D6AD90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E06DB9" w:rsidRPr="00301153" w14:paraId="1480E544" w14:textId="77777777" w:rsidTr="54847967">
        <w:tc>
          <w:tcPr>
            <w:tcW w:w="6379" w:type="dxa"/>
          </w:tcPr>
          <w:p w14:paraId="287E6D66" w14:textId="0DFF11D5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B</w:t>
            </w:r>
            <w:r>
              <w:rPr>
                <w:rFonts w:eastAsia="Times New Roman" w:cs="Verdana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1537B0A8" w14:textId="54CD64ED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0116F0C5" w14:textId="77777777" w:rsidTr="54847967">
        <w:tc>
          <w:tcPr>
            <w:tcW w:w="6379" w:type="dxa"/>
          </w:tcPr>
          <w:p w14:paraId="1BF3F7ED" w14:textId="77777777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97B0FB8" w14:textId="77777777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E06DB9" w:rsidRPr="00301153" w14:paraId="53522D2A" w14:textId="77777777" w:rsidTr="54847967">
        <w:tc>
          <w:tcPr>
            <w:tcW w:w="6379" w:type="dxa"/>
          </w:tcPr>
          <w:p w14:paraId="50616BB7" w14:textId="74B30774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C</w:t>
            </w:r>
            <w:r>
              <w:rPr>
                <w:rFonts w:eastAsia="Times New Roman" w:cs="Verdana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446E3774" w14:textId="4972A816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50061371" w14:textId="77777777" w:rsidTr="54847967">
        <w:tc>
          <w:tcPr>
            <w:tcW w:w="6379" w:type="dxa"/>
          </w:tcPr>
          <w:p w14:paraId="0BE7C0EC" w14:textId="288F5F43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C</w:t>
            </w:r>
            <w:r>
              <w:rPr>
                <w:rFonts w:eastAsia="Times New Roman" w:cs="Verdana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54E0D2DC" w14:textId="4EA71F98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003B52C2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5AA9EC61" w14:textId="77777777" w:rsidTr="54847967">
        <w:tc>
          <w:tcPr>
            <w:tcW w:w="6379" w:type="dxa"/>
          </w:tcPr>
          <w:p w14:paraId="54A8E437" w14:textId="6698BD06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C</w:t>
            </w:r>
            <w:r>
              <w:rPr>
                <w:rFonts w:eastAsia="Times New Roman" w:cs="Verdana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6E47FC60" w14:textId="7C73EE9F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E06DB9" w:rsidRPr="00301153" w14:paraId="7CB847BA" w14:textId="77777777" w:rsidTr="54847967">
        <w:tc>
          <w:tcPr>
            <w:tcW w:w="6379" w:type="dxa"/>
          </w:tcPr>
          <w:p w14:paraId="1669E9CA" w14:textId="4AF37D2C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C</w:t>
            </w:r>
            <w:r>
              <w:rPr>
                <w:rFonts w:eastAsia="Times New Roman" w:cs="Verdana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783AA426" w14:textId="069632E4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0A5451DD" w14:textId="77777777" w:rsidTr="54847967">
        <w:tc>
          <w:tcPr>
            <w:tcW w:w="6379" w:type="dxa"/>
          </w:tcPr>
          <w:p w14:paraId="2FDBB5F0" w14:textId="440BB679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ADF79E7" w14:textId="37A15A23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E06DB9" w:rsidRPr="00301153" w14:paraId="242046A5" w14:textId="77777777" w:rsidTr="54847967">
        <w:tc>
          <w:tcPr>
            <w:tcW w:w="6379" w:type="dxa"/>
          </w:tcPr>
          <w:p w14:paraId="0938F721" w14:textId="4E470041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D</w:t>
            </w:r>
            <w:r>
              <w:rPr>
                <w:rFonts w:eastAsia="Times New Roman" w:cs="Verdana"/>
                <w:sz w:val="18"/>
                <w:szCs w:val="18"/>
              </w:rPr>
              <w:t>: vaste brug</w:t>
            </w:r>
          </w:p>
        </w:tc>
        <w:tc>
          <w:tcPr>
            <w:tcW w:w="1701" w:type="dxa"/>
          </w:tcPr>
          <w:p w14:paraId="696D609D" w14:textId="39378287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€ </w:t>
            </w:r>
          </w:p>
        </w:tc>
      </w:tr>
      <w:tr w:rsidR="00E06DB9" w:rsidRPr="00301153" w14:paraId="34C8CB32" w14:textId="77777777" w:rsidTr="54847967">
        <w:tc>
          <w:tcPr>
            <w:tcW w:w="6379" w:type="dxa"/>
          </w:tcPr>
          <w:p w14:paraId="5C467C26" w14:textId="395258A0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D</w:t>
            </w:r>
            <w:r>
              <w:rPr>
                <w:rFonts w:eastAsia="Times New Roman" w:cs="Verdana"/>
                <w:sz w:val="18"/>
                <w:szCs w:val="18"/>
              </w:rPr>
              <w:t>: voertuigkering</w:t>
            </w:r>
          </w:p>
        </w:tc>
        <w:tc>
          <w:tcPr>
            <w:tcW w:w="1701" w:type="dxa"/>
          </w:tcPr>
          <w:p w14:paraId="1715A788" w14:textId="5C14BB91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1DC82DCB" w14:textId="77777777" w:rsidTr="54847967">
        <w:tc>
          <w:tcPr>
            <w:tcW w:w="6379" w:type="dxa"/>
          </w:tcPr>
          <w:p w14:paraId="7ADEEC8B" w14:textId="7666FB9A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D</w:t>
            </w:r>
            <w:r>
              <w:rPr>
                <w:rFonts w:eastAsia="Times New Roman" w:cs="Verdana"/>
                <w:sz w:val="18"/>
                <w:szCs w:val="18"/>
              </w:rPr>
              <w:t>: bermen</w:t>
            </w:r>
          </w:p>
        </w:tc>
        <w:tc>
          <w:tcPr>
            <w:tcW w:w="1701" w:type="dxa"/>
          </w:tcPr>
          <w:p w14:paraId="552594BE" w14:textId="1B051F98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2C5A6ECA" w14:textId="77777777" w:rsidTr="54847967">
        <w:tc>
          <w:tcPr>
            <w:tcW w:w="6379" w:type="dxa"/>
          </w:tcPr>
          <w:p w14:paraId="39FAC562" w14:textId="5963ABFB" w:rsidR="00E06DB9" w:rsidRPr="00240167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00240167">
              <w:rPr>
                <w:rFonts w:eastAsia="Times New Roman" w:cs="Verdana"/>
                <w:sz w:val="18"/>
                <w:szCs w:val="18"/>
              </w:rPr>
              <w:t>D</w:t>
            </w:r>
            <w:r>
              <w:rPr>
                <w:rFonts w:eastAsia="Times New Roman" w:cs="Verdana"/>
                <w:sz w:val="18"/>
                <w:szCs w:val="18"/>
              </w:rPr>
              <w:t>: verkeersmaatregelen</w:t>
            </w:r>
          </w:p>
        </w:tc>
        <w:tc>
          <w:tcPr>
            <w:tcW w:w="1701" w:type="dxa"/>
          </w:tcPr>
          <w:p w14:paraId="64730A2E" w14:textId="6F4C0B2D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3C4C2ECD" w14:textId="77777777" w:rsidTr="54847967">
        <w:tc>
          <w:tcPr>
            <w:tcW w:w="6379" w:type="dxa"/>
          </w:tcPr>
          <w:p w14:paraId="121BF3BE" w14:textId="3582A04A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5626F14" w14:textId="01D723BC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E06DB9" w:rsidRPr="00301153" w14:paraId="710775E7" w14:textId="77777777" w:rsidTr="54847967">
        <w:tc>
          <w:tcPr>
            <w:tcW w:w="6379" w:type="dxa"/>
          </w:tcPr>
          <w:p w14:paraId="46968289" w14:textId="64927611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22"/>
              </w:rPr>
            </w:pPr>
            <w:r w:rsidRPr="005642FA">
              <w:rPr>
                <w:rFonts w:eastAsia="Times New Roman" w:cs="Verdana"/>
                <w:sz w:val="18"/>
                <w:szCs w:val="22"/>
              </w:rPr>
              <w:t>Geluidschermen</w:t>
            </w:r>
            <w:r>
              <w:rPr>
                <w:rFonts w:eastAsia="Times New Roman" w:cs="Verdana"/>
                <w:sz w:val="18"/>
                <w:szCs w:val="22"/>
              </w:rPr>
              <w:t xml:space="preserve"> T28_1</w:t>
            </w:r>
          </w:p>
        </w:tc>
        <w:tc>
          <w:tcPr>
            <w:tcW w:w="1701" w:type="dxa"/>
          </w:tcPr>
          <w:p w14:paraId="171A8FB3" w14:textId="5593847F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73BF62B6" w14:textId="77777777" w:rsidTr="54847967">
        <w:tc>
          <w:tcPr>
            <w:tcW w:w="6379" w:type="dxa"/>
          </w:tcPr>
          <w:p w14:paraId="6E5BDDA7" w14:textId="46825B3F" w:rsidR="00E06DB9" w:rsidRPr="00A22014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Cs w:val="22"/>
              </w:rPr>
            </w:pPr>
            <w:r w:rsidRPr="005642FA">
              <w:rPr>
                <w:rFonts w:eastAsia="Times New Roman" w:cs="Verdana"/>
                <w:sz w:val="18"/>
                <w:szCs w:val="22"/>
              </w:rPr>
              <w:t>Geluidschermen</w:t>
            </w:r>
            <w:r>
              <w:rPr>
                <w:rFonts w:eastAsia="Times New Roman" w:cs="Verdana"/>
                <w:sz w:val="18"/>
                <w:szCs w:val="22"/>
              </w:rPr>
              <w:t xml:space="preserve"> T25_1</w:t>
            </w:r>
          </w:p>
        </w:tc>
        <w:tc>
          <w:tcPr>
            <w:tcW w:w="1701" w:type="dxa"/>
          </w:tcPr>
          <w:p w14:paraId="55533259" w14:textId="5EDFB41D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43B62D36" w14:textId="77777777" w:rsidTr="54847967">
        <w:tc>
          <w:tcPr>
            <w:tcW w:w="6379" w:type="dxa"/>
          </w:tcPr>
          <w:p w14:paraId="199322EF" w14:textId="783E15A0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22"/>
              </w:rPr>
            </w:pPr>
            <w:r w:rsidRPr="005642FA">
              <w:rPr>
                <w:rFonts w:eastAsia="Times New Roman" w:cs="Verdana"/>
                <w:sz w:val="18"/>
                <w:szCs w:val="22"/>
              </w:rPr>
              <w:t>Geluidschermen</w:t>
            </w:r>
            <w:r>
              <w:rPr>
                <w:rFonts w:eastAsia="Times New Roman" w:cs="Verdana"/>
                <w:sz w:val="18"/>
                <w:szCs w:val="22"/>
              </w:rPr>
              <w:t xml:space="preserve"> T25_2</w:t>
            </w:r>
          </w:p>
        </w:tc>
        <w:tc>
          <w:tcPr>
            <w:tcW w:w="1701" w:type="dxa"/>
          </w:tcPr>
          <w:p w14:paraId="3CAFEA24" w14:textId="717C5974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5ACBF649" w14:textId="77777777" w:rsidTr="54847967">
        <w:tc>
          <w:tcPr>
            <w:tcW w:w="6379" w:type="dxa"/>
          </w:tcPr>
          <w:p w14:paraId="0C9C5202" w14:textId="1906D98F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22"/>
              </w:rPr>
            </w:pPr>
            <w:r w:rsidRPr="005642FA">
              <w:rPr>
                <w:rFonts w:eastAsia="Times New Roman" w:cs="Verdana"/>
                <w:sz w:val="18"/>
                <w:szCs w:val="22"/>
              </w:rPr>
              <w:t>Geluidschermen</w:t>
            </w:r>
            <w:r>
              <w:rPr>
                <w:rFonts w:eastAsia="Times New Roman" w:cs="Verdana"/>
                <w:sz w:val="18"/>
                <w:szCs w:val="22"/>
              </w:rPr>
              <w:t xml:space="preserve"> T25_3</w:t>
            </w:r>
          </w:p>
        </w:tc>
        <w:tc>
          <w:tcPr>
            <w:tcW w:w="1701" w:type="dxa"/>
          </w:tcPr>
          <w:p w14:paraId="6402CEFF" w14:textId="3954BB7F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4C476546" w14:textId="77777777" w:rsidTr="54847967">
        <w:tc>
          <w:tcPr>
            <w:tcW w:w="6379" w:type="dxa"/>
          </w:tcPr>
          <w:p w14:paraId="3A054DF7" w14:textId="1487106E" w:rsidR="00E06DB9" w:rsidRPr="005642FA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22"/>
              </w:rPr>
            </w:pPr>
            <w:r w:rsidRPr="005642FA">
              <w:rPr>
                <w:rFonts w:eastAsia="Times New Roman" w:cs="Verdana"/>
                <w:sz w:val="18"/>
                <w:szCs w:val="22"/>
              </w:rPr>
              <w:t>Geluidschermen</w:t>
            </w:r>
            <w:r>
              <w:rPr>
                <w:rFonts w:eastAsia="Times New Roman" w:cs="Verdana"/>
                <w:sz w:val="18"/>
                <w:szCs w:val="22"/>
              </w:rPr>
              <w:t xml:space="preserve"> T63_4</w:t>
            </w:r>
          </w:p>
        </w:tc>
        <w:tc>
          <w:tcPr>
            <w:tcW w:w="1701" w:type="dxa"/>
          </w:tcPr>
          <w:p w14:paraId="788CCAA7" w14:textId="77EE2695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E06DB9" w:rsidRPr="00301153" w14:paraId="4FC08347" w14:textId="77777777" w:rsidTr="54847967">
        <w:tc>
          <w:tcPr>
            <w:tcW w:w="6379" w:type="dxa"/>
          </w:tcPr>
          <w:p w14:paraId="6778579A" w14:textId="77777777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0EC5A7BC" w14:textId="58FA6379" w:rsidR="00E06DB9" w:rsidRDefault="00E06DB9" w:rsidP="00E06DB9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64B6D556" w14:textId="77777777" w:rsidTr="54847967">
        <w:tc>
          <w:tcPr>
            <w:tcW w:w="6379" w:type="dxa"/>
          </w:tcPr>
          <w:p w14:paraId="48ADC70A" w14:textId="37D84D3D" w:rsidR="00501620" w:rsidRPr="00D02A6B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D02A6B">
              <w:rPr>
                <w:rFonts w:eastAsia="Times New Roman" w:cs="Verdana"/>
                <w:sz w:val="18"/>
              </w:rPr>
              <w:t xml:space="preserve">Stelpost: </w:t>
            </w:r>
            <w:proofErr w:type="spellStart"/>
            <w:r w:rsidR="00D02A6B">
              <w:rPr>
                <w:rFonts w:eastAsia="Times New Roman" w:cs="Verdana"/>
                <w:sz w:val="18"/>
              </w:rPr>
              <w:t>Social</w:t>
            </w:r>
            <w:proofErr w:type="spellEnd"/>
            <w:r w:rsidR="00D02A6B">
              <w:rPr>
                <w:rFonts w:eastAsia="Times New Roman" w:cs="Verdana"/>
                <w:sz w:val="18"/>
              </w:rPr>
              <w:t xml:space="preserve"> </w:t>
            </w:r>
            <w:proofErr w:type="spellStart"/>
            <w:r w:rsidR="00D02A6B">
              <w:rPr>
                <w:rFonts w:eastAsia="Times New Roman" w:cs="Verdana"/>
                <w:sz w:val="18"/>
              </w:rPr>
              <w:t>mobility</w:t>
            </w:r>
            <w:proofErr w:type="spellEnd"/>
            <w:r w:rsidR="00D02A6B">
              <w:rPr>
                <w:rFonts w:eastAsia="Times New Roman" w:cs="Verdana"/>
                <w:sz w:val="18"/>
              </w:rPr>
              <w:t xml:space="preserve"> management</w:t>
            </w:r>
          </w:p>
        </w:tc>
        <w:tc>
          <w:tcPr>
            <w:tcW w:w="1701" w:type="dxa"/>
          </w:tcPr>
          <w:p w14:paraId="4DB99C87" w14:textId="610C63A6" w:rsidR="00501620" w:rsidRPr="00D02A6B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  <w:r w:rsidRPr="00D02A6B">
              <w:rPr>
                <w:rFonts w:eastAsia="Times New Roman" w:cs="Verdana"/>
                <w:sz w:val="18"/>
              </w:rPr>
              <w:t>€</w:t>
            </w:r>
            <w:r w:rsidR="00E06086">
              <w:rPr>
                <w:rFonts w:eastAsia="Times New Roman" w:cs="Verdana"/>
                <w:sz w:val="18"/>
              </w:rPr>
              <w:t xml:space="preserve"> </w:t>
            </w:r>
            <w:r w:rsidR="00720DFE">
              <w:rPr>
                <w:rFonts w:eastAsia="Times New Roman" w:cs="Verdana"/>
                <w:sz w:val="18"/>
              </w:rPr>
              <w:t xml:space="preserve">     </w:t>
            </w:r>
            <w:r w:rsidR="00D1322B">
              <w:rPr>
                <w:rFonts w:eastAsia="Times New Roman" w:cs="Verdana"/>
                <w:sz w:val="18"/>
              </w:rPr>
              <w:t xml:space="preserve"> </w:t>
            </w:r>
            <w:proofErr w:type="gramStart"/>
            <w:r w:rsidR="00E06086">
              <w:rPr>
                <w:rFonts w:eastAsia="Times New Roman" w:cs="Verdana"/>
                <w:sz w:val="18"/>
              </w:rPr>
              <w:t>150.000,-</w:t>
            </w:r>
            <w:proofErr w:type="gramEnd"/>
          </w:p>
        </w:tc>
      </w:tr>
      <w:tr w:rsidR="00501620" w:rsidRPr="00301153" w14:paraId="00DBD7B2" w14:textId="77777777" w:rsidTr="54847967">
        <w:tc>
          <w:tcPr>
            <w:tcW w:w="6379" w:type="dxa"/>
          </w:tcPr>
          <w:p w14:paraId="2B17175F" w14:textId="77777777" w:rsidR="00501620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2FE860F1" w14:textId="77777777" w:rsidR="00501620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121DF089" w14:textId="77777777" w:rsidTr="54847967">
        <w:tc>
          <w:tcPr>
            <w:tcW w:w="6379" w:type="dxa"/>
          </w:tcPr>
          <w:p w14:paraId="4E7324EB" w14:textId="2363446F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lastRenderedPageBreak/>
              <w:t>Subtotaal A (directe bouwkosten):</w:t>
            </w:r>
          </w:p>
        </w:tc>
        <w:tc>
          <w:tcPr>
            <w:tcW w:w="1701" w:type="dxa"/>
          </w:tcPr>
          <w:p w14:paraId="325C1853" w14:textId="772A0DE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09E77EA0" w14:textId="77777777" w:rsidTr="54847967">
        <w:tc>
          <w:tcPr>
            <w:tcW w:w="6379" w:type="dxa"/>
          </w:tcPr>
          <w:p w14:paraId="0935DC1A" w14:textId="6AEBE7D7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724987B1" w14:textId="5170AEB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2CB91A95" w14:textId="77777777" w:rsidTr="54847967">
        <w:tc>
          <w:tcPr>
            <w:tcW w:w="6379" w:type="dxa"/>
          </w:tcPr>
          <w:p w14:paraId="7136AD85" w14:textId="77777777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  <w:tc>
          <w:tcPr>
            <w:tcW w:w="1701" w:type="dxa"/>
          </w:tcPr>
          <w:p w14:paraId="59ABBE87" w14:textId="77777777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5D719F6D" w14:textId="77777777" w:rsidTr="54847967">
        <w:tc>
          <w:tcPr>
            <w:tcW w:w="6379" w:type="dxa"/>
          </w:tcPr>
          <w:p w14:paraId="2EA90EB8" w14:textId="0A253BB8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/>
                <w:i/>
                <w:iCs/>
                <w:sz w:val="18"/>
                <w:szCs w:val="18"/>
              </w:rPr>
              <w:t>Engineeringskosten* (Ontwerpwerkzaamheden)</w:t>
            </w:r>
          </w:p>
        </w:tc>
        <w:tc>
          <w:tcPr>
            <w:tcW w:w="1701" w:type="dxa"/>
          </w:tcPr>
          <w:p w14:paraId="26A6860E" w14:textId="6724CEF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1625AE87" w14:textId="77777777" w:rsidTr="54847967">
        <w:tc>
          <w:tcPr>
            <w:tcW w:w="6379" w:type="dxa"/>
          </w:tcPr>
          <w:p w14:paraId="7F2B9CEC" w14:textId="77777777" w:rsidR="00501620" w:rsidRPr="008F6EAA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472FF70E" w14:textId="1AD9CF86" w:rsidR="00501620" w:rsidRPr="008F6EAA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727905EB" w14:textId="77777777" w:rsidTr="54847967">
        <w:tc>
          <w:tcPr>
            <w:tcW w:w="6379" w:type="dxa"/>
          </w:tcPr>
          <w:p w14:paraId="6D62C33A" w14:textId="77777777" w:rsidR="00501620" w:rsidRPr="008F6EAA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szCs w:val="18"/>
              </w:rPr>
            </w:pPr>
          </w:p>
        </w:tc>
        <w:tc>
          <w:tcPr>
            <w:tcW w:w="1701" w:type="dxa"/>
          </w:tcPr>
          <w:p w14:paraId="00E87FBC" w14:textId="3B4DE06E" w:rsidR="00501620" w:rsidRPr="008F6EAA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4A5EDF2A" w14:textId="77777777" w:rsidTr="54847967">
        <w:tc>
          <w:tcPr>
            <w:tcW w:w="6379" w:type="dxa"/>
          </w:tcPr>
          <w:p w14:paraId="41319EA7" w14:textId="6034DD9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/>
                <w:i/>
              </w:rPr>
            </w:pPr>
          </w:p>
        </w:tc>
        <w:tc>
          <w:tcPr>
            <w:tcW w:w="1701" w:type="dxa"/>
          </w:tcPr>
          <w:p w14:paraId="27A04409" w14:textId="7EE632B9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Cs w:val="18"/>
              </w:rPr>
            </w:pPr>
          </w:p>
        </w:tc>
      </w:tr>
      <w:tr w:rsidR="00501620" w:rsidRPr="00301153" w14:paraId="4756FA6C" w14:textId="77777777" w:rsidTr="54847967">
        <w:tc>
          <w:tcPr>
            <w:tcW w:w="6379" w:type="dxa"/>
          </w:tcPr>
          <w:p w14:paraId="58DA775D" w14:textId="2B55353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B (directe engineeringskosten):</w:t>
            </w:r>
          </w:p>
        </w:tc>
        <w:tc>
          <w:tcPr>
            <w:tcW w:w="1701" w:type="dxa"/>
          </w:tcPr>
          <w:p w14:paraId="50221A47" w14:textId="5251E89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01452CD6" w14:textId="77777777" w:rsidTr="54847967">
        <w:tc>
          <w:tcPr>
            <w:tcW w:w="6379" w:type="dxa"/>
          </w:tcPr>
          <w:p w14:paraId="1067BCB0" w14:textId="719A94F8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76BE6568" w14:textId="71269E7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501620" w:rsidRPr="00301153" w14:paraId="28FB8B68" w14:textId="77777777" w:rsidTr="54847967">
        <w:tc>
          <w:tcPr>
            <w:tcW w:w="6379" w:type="dxa"/>
          </w:tcPr>
          <w:p w14:paraId="6B73F745" w14:textId="478C6C61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b/>
                <w:bCs/>
                <w:sz w:val="18"/>
                <w:szCs w:val="18"/>
              </w:rPr>
              <w:t>Indirecte kosten* Aanleg</w:t>
            </w:r>
          </w:p>
        </w:tc>
        <w:tc>
          <w:tcPr>
            <w:tcW w:w="1701" w:type="dxa"/>
          </w:tcPr>
          <w:p w14:paraId="5AE1F186" w14:textId="206E6E5B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501620" w:rsidRPr="00301153" w14:paraId="1B89970A" w14:textId="77777777" w:rsidTr="54847967">
        <w:tc>
          <w:tcPr>
            <w:tcW w:w="6379" w:type="dxa"/>
          </w:tcPr>
          <w:p w14:paraId="6ED1D8E6" w14:textId="3D37CADE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Eenmalige kosten*</w:t>
            </w:r>
          </w:p>
        </w:tc>
        <w:tc>
          <w:tcPr>
            <w:tcW w:w="1701" w:type="dxa"/>
          </w:tcPr>
          <w:p w14:paraId="037ADD54" w14:textId="795E999B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1C267583" w14:textId="77777777" w:rsidTr="54847967">
        <w:tc>
          <w:tcPr>
            <w:tcW w:w="6379" w:type="dxa"/>
          </w:tcPr>
          <w:p w14:paraId="087424F7" w14:textId="36A1D469" w:rsidR="00501620" w:rsidRPr="00301153" w:rsidRDefault="00501620" w:rsidP="00501620">
            <w:pPr>
              <w:spacing w:line="260" w:lineRule="atLeast"/>
              <w:ind w:left="227" w:hanging="227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 xml:space="preserve">Algemene </w:t>
            </w:r>
            <w:proofErr w:type="spellStart"/>
            <w:r w:rsidRPr="54847967">
              <w:rPr>
                <w:rFonts w:eastAsia="Times New Roman" w:cs="Verdana"/>
                <w:sz w:val="18"/>
                <w:szCs w:val="18"/>
              </w:rPr>
              <w:t>bouwplaatskosten</w:t>
            </w:r>
            <w:proofErr w:type="spellEnd"/>
            <w:r w:rsidRPr="54847967">
              <w:rPr>
                <w:rFonts w:eastAsia="Times New Roman" w:cs="Verdana"/>
                <w:sz w:val="18"/>
                <w:szCs w:val="18"/>
              </w:rPr>
              <w:t>*</w:t>
            </w:r>
          </w:p>
        </w:tc>
        <w:tc>
          <w:tcPr>
            <w:tcW w:w="1701" w:type="dxa"/>
          </w:tcPr>
          <w:p w14:paraId="6ABAD266" w14:textId="5B3FB8CF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60074B64" w14:textId="77777777" w:rsidTr="54847967">
        <w:tc>
          <w:tcPr>
            <w:tcW w:w="6379" w:type="dxa"/>
          </w:tcPr>
          <w:p w14:paraId="0A76EFFF" w14:textId="0C37FF09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Uitvoeringskosten*</w:t>
            </w:r>
          </w:p>
        </w:tc>
        <w:tc>
          <w:tcPr>
            <w:tcW w:w="1701" w:type="dxa"/>
          </w:tcPr>
          <w:p w14:paraId="0FE1AF1B" w14:textId="38255B9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7D590C5E" w14:textId="77777777" w:rsidTr="54847967">
        <w:tc>
          <w:tcPr>
            <w:tcW w:w="6379" w:type="dxa"/>
          </w:tcPr>
          <w:p w14:paraId="12E41818" w14:textId="5DA25861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Projectmanagementkosten* (incl. staf/koepel)</w:t>
            </w:r>
          </w:p>
        </w:tc>
        <w:tc>
          <w:tcPr>
            <w:tcW w:w="1701" w:type="dxa"/>
          </w:tcPr>
          <w:p w14:paraId="537CFF40" w14:textId="2B9A685C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2FE03309" w14:textId="77777777" w:rsidTr="54847967">
        <w:tc>
          <w:tcPr>
            <w:tcW w:w="6379" w:type="dxa"/>
          </w:tcPr>
          <w:p w14:paraId="5C3C7559" w14:textId="48F9A0CB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Algemene kosten*</w:t>
            </w:r>
          </w:p>
        </w:tc>
        <w:tc>
          <w:tcPr>
            <w:tcW w:w="1701" w:type="dxa"/>
          </w:tcPr>
          <w:p w14:paraId="166EB346" w14:textId="61BA73CE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0F1335F4" w14:textId="77777777" w:rsidTr="54847967">
        <w:tc>
          <w:tcPr>
            <w:tcW w:w="6379" w:type="dxa"/>
          </w:tcPr>
          <w:p w14:paraId="4712B95C" w14:textId="754135D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Winst*</w:t>
            </w:r>
            <w:r w:rsidRPr="54847967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345DD723" w14:textId="4E7EE5C2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316833F0" w14:textId="77777777" w:rsidTr="54847967">
        <w:tc>
          <w:tcPr>
            <w:tcW w:w="6379" w:type="dxa"/>
          </w:tcPr>
          <w:p w14:paraId="6F099C1E" w14:textId="3E689DEA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Risico*</w:t>
            </w:r>
          </w:p>
        </w:tc>
        <w:tc>
          <w:tcPr>
            <w:tcW w:w="1701" w:type="dxa"/>
          </w:tcPr>
          <w:p w14:paraId="5EB719DE" w14:textId="32D8B37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b/>
                <w:bCs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0469B7A8" w14:textId="77777777" w:rsidTr="54847967">
        <w:tc>
          <w:tcPr>
            <w:tcW w:w="6379" w:type="dxa"/>
          </w:tcPr>
          <w:p w14:paraId="5CD064EE" w14:textId="49E0097C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  <w:tc>
          <w:tcPr>
            <w:tcW w:w="1701" w:type="dxa"/>
          </w:tcPr>
          <w:p w14:paraId="41BCD5FA" w14:textId="2522FA10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</w:p>
        </w:tc>
      </w:tr>
      <w:tr w:rsidR="00501620" w:rsidRPr="00301153" w14:paraId="7FD65873" w14:textId="77777777" w:rsidTr="54847967">
        <w:tc>
          <w:tcPr>
            <w:tcW w:w="6379" w:type="dxa"/>
          </w:tcPr>
          <w:p w14:paraId="2BB768AB" w14:textId="0E170B8E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Subtotaal C (indirecte kosten):</w:t>
            </w:r>
          </w:p>
        </w:tc>
        <w:tc>
          <w:tcPr>
            <w:tcW w:w="1701" w:type="dxa"/>
          </w:tcPr>
          <w:p w14:paraId="36373AC5" w14:textId="6E5355FF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  <w:tr w:rsidR="00501620" w:rsidRPr="00301153" w14:paraId="19AD0497" w14:textId="77777777" w:rsidTr="54847967">
        <w:tc>
          <w:tcPr>
            <w:tcW w:w="6379" w:type="dxa"/>
          </w:tcPr>
          <w:p w14:paraId="7BD1FA85" w14:textId="68AA74E5" w:rsidR="00501620" w:rsidRPr="00CB1D2F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184AB50" w14:textId="671696F7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</w:p>
        </w:tc>
      </w:tr>
      <w:tr w:rsidR="00501620" w:rsidRPr="00301153" w14:paraId="6CCF885F" w14:textId="77777777" w:rsidTr="54847967">
        <w:tc>
          <w:tcPr>
            <w:tcW w:w="6379" w:type="dxa"/>
          </w:tcPr>
          <w:p w14:paraId="76ED24D4" w14:textId="2CF250E8" w:rsidR="00501620" w:rsidRPr="00CB1D2F" w:rsidRDefault="00501620" w:rsidP="00501620">
            <w:pPr>
              <w:tabs>
                <w:tab w:val="left" w:pos="1440"/>
              </w:tabs>
              <w:spacing w:line="260" w:lineRule="atLeast"/>
              <w:jc w:val="righ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Inschrijvingssom (Subtotaal A + B + C):</w:t>
            </w:r>
          </w:p>
        </w:tc>
        <w:tc>
          <w:tcPr>
            <w:tcW w:w="1701" w:type="dxa"/>
          </w:tcPr>
          <w:p w14:paraId="02AAC837" w14:textId="68916591" w:rsidR="00501620" w:rsidRPr="00301153" w:rsidRDefault="00501620" w:rsidP="00501620">
            <w:pPr>
              <w:tabs>
                <w:tab w:val="left" w:pos="1440"/>
              </w:tabs>
              <w:spacing w:line="260" w:lineRule="atLeast"/>
              <w:rPr>
                <w:rFonts w:eastAsia="Times New Roman" w:cs="Verdana"/>
                <w:sz w:val="18"/>
                <w:szCs w:val="18"/>
              </w:rPr>
            </w:pPr>
            <w:r w:rsidRPr="54847967">
              <w:rPr>
                <w:rFonts w:eastAsia="Times New Roman" w:cs="Verdana"/>
                <w:sz w:val="18"/>
                <w:szCs w:val="18"/>
              </w:rPr>
              <w:t>€</w:t>
            </w:r>
          </w:p>
        </w:tc>
      </w:tr>
    </w:tbl>
    <w:p w14:paraId="7C5AE7C9" w14:textId="77777777" w:rsidR="003B2605" w:rsidRPr="00414947" w:rsidRDefault="54847967" w:rsidP="54847967">
      <w:pPr>
        <w:spacing w:line="240" w:lineRule="auto"/>
        <w:ind w:left="-709"/>
        <w:rPr>
          <w:rFonts w:eastAsia="Times New Roman" w:cs="Arial"/>
          <w:sz w:val="16"/>
          <w:szCs w:val="16"/>
        </w:rPr>
      </w:pPr>
      <w:bookmarkStart w:id="3" w:name="_Hlk210303315"/>
      <w:r w:rsidRPr="00414947">
        <w:rPr>
          <w:rFonts w:eastAsia="Times New Roman" w:cs="Arial"/>
          <w:sz w:val="16"/>
          <w:szCs w:val="16"/>
        </w:rPr>
        <w:t xml:space="preserve">* Begrippen </w:t>
      </w:r>
      <w:proofErr w:type="gramStart"/>
      <w:r w:rsidRPr="00414947">
        <w:rPr>
          <w:rFonts w:eastAsia="Times New Roman" w:cs="Arial"/>
          <w:sz w:val="16"/>
          <w:szCs w:val="16"/>
        </w:rPr>
        <w:t>conform</w:t>
      </w:r>
      <w:proofErr w:type="gramEnd"/>
      <w:r w:rsidRPr="00414947">
        <w:rPr>
          <w:rFonts w:eastAsia="Times New Roman" w:cs="Arial"/>
          <w:sz w:val="16"/>
          <w:szCs w:val="16"/>
        </w:rPr>
        <w:t xml:space="preserve"> Standaardsystematiek voor kostenramingen (SSK2010) uitgegeven door CROW. </w:t>
      </w:r>
    </w:p>
    <w:p w14:paraId="0F04BCE9" w14:textId="6ADEC02C" w:rsidR="00241548" w:rsidRPr="00414947" w:rsidRDefault="54847967" w:rsidP="54847967">
      <w:pPr>
        <w:spacing w:line="240" w:lineRule="auto"/>
        <w:ind w:left="-709"/>
        <w:rPr>
          <w:rFonts w:eastAsia="Times New Roman" w:cs="Arial"/>
          <w:sz w:val="16"/>
          <w:szCs w:val="16"/>
        </w:rPr>
      </w:pPr>
      <w:r w:rsidRPr="00414947">
        <w:rPr>
          <w:rFonts w:eastAsia="Times New Roman" w:cs="Arial"/>
          <w:sz w:val="16"/>
          <w:szCs w:val="16"/>
        </w:rPr>
        <w:t xml:space="preserve">Bij de indirecte kosten dienen </w:t>
      </w:r>
      <w:r w:rsidR="00414947">
        <w:rPr>
          <w:rFonts w:eastAsia="Times New Roman" w:cs="Arial"/>
          <w:sz w:val="16"/>
          <w:szCs w:val="16"/>
        </w:rPr>
        <w:t>-</w:t>
      </w:r>
      <w:r w:rsidRPr="00414947">
        <w:rPr>
          <w:rFonts w:eastAsia="Times New Roman" w:cs="Arial"/>
          <w:sz w:val="16"/>
          <w:szCs w:val="16"/>
        </w:rPr>
        <w:t xml:space="preserve"> in afwijking van de SSK </w:t>
      </w:r>
      <w:r w:rsidR="00414947">
        <w:rPr>
          <w:rFonts w:eastAsia="Times New Roman" w:cs="Arial"/>
          <w:sz w:val="16"/>
          <w:szCs w:val="16"/>
        </w:rPr>
        <w:t>-</w:t>
      </w:r>
      <w:r w:rsidRPr="00414947">
        <w:rPr>
          <w:rFonts w:eastAsia="Times New Roman" w:cs="Arial"/>
          <w:sz w:val="16"/>
          <w:szCs w:val="16"/>
        </w:rPr>
        <w:t xml:space="preserve"> </w:t>
      </w:r>
      <w:r w:rsidR="00414947">
        <w:rPr>
          <w:rFonts w:eastAsia="Times New Roman" w:cs="Arial"/>
          <w:sz w:val="16"/>
          <w:szCs w:val="16"/>
        </w:rPr>
        <w:t>a</w:t>
      </w:r>
      <w:r w:rsidRPr="00414947">
        <w:rPr>
          <w:rFonts w:eastAsia="Times New Roman" w:cs="Arial"/>
          <w:sz w:val="16"/>
          <w:szCs w:val="16"/>
        </w:rPr>
        <w:t xml:space="preserve">lgemene </w:t>
      </w:r>
      <w:proofErr w:type="spellStart"/>
      <w:r w:rsidRPr="00414947">
        <w:rPr>
          <w:rFonts w:eastAsia="Times New Roman" w:cs="Arial"/>
          <w:sz w:val="16"/>
          <w:szCs w:val="16"/>
        </w:rPr>
        <w:t>bouwplaatskosten</w:t>
      </w:r>
      <w:proofErr w:type="spellEnd"/>
      <w:r w:rsidRPr="00414947">
        <w:rPr>
          <w:rFonts w:eastAsia="Times New Roman" w:cs="Arial"/>
          <w:sz w:val="16"/>
          <w:szCs w:val="16"/>
        </w:rPr>
        <w:t xml:space="preserve"> en </w:t>
      </w:r>
      <w:proofErr w:type="spellStart"/>
      <w:r w:rsidRPr="00414947">
        <w:rPr>
          <w:rFonts w:eastAsia="Times New Roman" w:cs="Arial"/>
          <w:sz w:val="16"/>
          <w:szCs w:val="16"/>
        </w:rPr>
        <w:t>Projectmangementkosten</w:t>
      </w:r>
      <w:proofErr w:type="spellEnd"/>
      <w:r w:rsidRPr="00414947">
        <w:rPr>
          <w:rFonts w:eastAsia="Times New Roman" w:cs="Arial"/>
          <w:sz w:val="16"/>
          <w:szCs w:val="16"/>
        </w:rPr>
        <w:t xml:space="preserve"> separaat te worden opgenomen. </w:t>
      </w:r>
      <w:proofErr w:type="gramStart"/>
      <w:r w:rsidRPr="00414947">
        <w:rPr>
          <w:rFonts w:eastAsia="Times New Roman" w:cs="Arial"/>
          <w:sz w:val="16"/>
          <w:szCs w:val="16"/>
        </w:rPr>
        <w:t>Indien</w:t>
      </w:r>
      <w:proofErr w:type="gramEnd"/>
      <w:r w:rsidRPr="00414947">
        <w:rPr>
          <w:rFonts w:eastAsia="Times New Roman" w:cs="Arial"/>
          <w:sz w:val="16"/>
          <w:szCs w:val="16"/>
        </w:rPr>
        <w:t xml:space="preserve"> de inschrijver meent te moeten inschrijven met een projectkorting, dan moet deze volledig in de post Winst worden opgenomen.</w:t>
      </w:r>
      <w:bookmarkEnd w:id="3"/>
    </w:p>
    <w:sectPr w:rsidR="00241548" w:rsidRPr="00414947" w:rsidSect="009922C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2671" w:right="964" w:bottom="1701" w:left="32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5EB62" w14:textId="77777777" w:rsidR="00CC6401" w:rsidRDefault="00CC6401" w:rsidP="0088501B">
      <w:r>
        <w:separator/>
      </w:r>
    </w:p>
  </w:endnote>
  <w:endnote w:type="continuationSeparator" w:id="0">
    <w:p w14:paraId="2083DA82" w14:textId="77777777" w:rsidR="00CC6401" w:rsidRDefault="00CC640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4D6DF" w14:textId="77777777" w:rsidR="00414947" w:rsidRDefault="0041494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A472" w14:textId="77777777" w:rsidR="00CC6401" w:rsidRDefault="00CC6401" w:rsidP="00EE1726">
    <w:pPr>
      <w:pStyle w:val="Voettekst"/>
      <w:tabs>
        <w:tab w:val="clear" w:pos="4536"/>
        <w:tab w:val="right" w:pos="9356"/>
      </w:tabs>
      <w:ind w:left="1134"/>
      <w:rPr>
        <w:szCs w:val="13"/>
      </w:rPr>
    </w:pPr>
  </w:p>
  <w:p w14:paraId="57B667D4" w14:textId="1AF9F765" w:rsidR="006A61D7" w:rsidRDefault="006A61D7" w:rsidP="006A61D7">
    <w:pPr>
      <w:pStyle w:val="Voettekst"/>
      <w:tabs>
        <w:tab w:val="center" w:pos="4678"/>
        <w:tab w:val="right" w:pos="8280"/>
      </w:tabs>
      <w:ind w:left="-1418"/>
      <w:rPr>
        <w:sz w:val="16"/>
        <w:szCs w:val="16"/>
      </w:rPr>
    </w:pPr>
    <w:r>
      <w:rPr>
        <w:sz w:val="16"/>
        <w:szCs w:val="16"/>
      </w:rPr>
      <w:t>RWS INFORMATIE</w:t>
    </w:r>
    <w:r>
      <w:rPr>
        <w:sz w:val="16"/>
        <w:szCs w:val="16"/>
      </w:rPr>
      <w:tab/>
      <w:t xml:space="preserve">                                                          </w:t>
    </w:r>
    <w:r w:rsidRPr="000D4ECB">
      <w:rPr>
        <w:sz w:val="16"/>
        <w:szCs w:val="16"/>
      </w:rPr>
      <w:t>Pagina</w:t>
    </w:r>
    <w:r w:rsidRPr="00C466B1">
      <w:rPr>
        <w:sz w:val="16"/>
        <w:szCs w:val="16"/>
      </w:rPr>
      <w:t xml:space="preserve">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PAGE  </w:instrText>
    </w:r>
    <w:r w:rsidRPr="00A326AB">
      <w:rPr>
        <w:sz w:val="16"/>
        <w:szCs w:val="16"/>
        <w:lang w:val="en-US"/>
      </w:rPr>
      <w:fldChar w:fldCharType="separate"/>
    </w:r>
    <w:r>
      <w:rPr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  <w:r w:rsidRPr="00C466B1">
      <w:rPr>
        <w:sz w:val="16"/>
        <w:szCs w:val="16"/>
      </w:rPr>
      <w:t xml:space="preserve"> van </w:t>
    </w:r>
    <w:r w:rsidRPr="00A326AB">
      <w:rPr>
        <w:sz w:val="16"/>
        <w:szCs w:val="16"/>
        <w:lang w:val="en-US"/>
      </w:rPr>
      <w:fldChar w:fldCharType="begin"/>
    </w:r>
    <w:r w:rsidRPr="00C466B1">
      <w:rPr>
        <w:sz w:val="16"/>
        <w:szCs w:val="16"/>
      </w:rPr>
      <w:instrText xml:space="preserve"> NUMPAGES  </w:instrText>
    </w:r>
    <w:r w:rsidRPr="00A326AB">
      <w:rPr>
        <w:sz w:val="16"/>
        <w:szCs w:val="16"/>
        <w:lang w:val="en-US"/>
      </w:rPr>
      <w:fldChar w:fldCharType="separate"/>
    </w:r>
    <w:r>
      <w:rPr>
        <w:sz w:val="16"/>
        <w:szCs w:val="16"/>
      </w:rPr>
      <w:t>1</w:t>
    </w:r>
    <w:r w:rsidRPr="00A326AB">
      <w:rPr>
        <w:sz w:val="16"/>
        <w:szCs w:val="16"/>
        <w:lang w:val="en-US"/>
      </w:rPr>
      <w:fldChar w:fldCharType="end"/>
    </w:r>
  </w:p>
  <w:p w14:paraId="0BBA0F67" w14:textId="77777777" w:rsidR="006A61D7" w:rsidRPr="00C466B1" w:rsidRDefault="006A61D7" w:rsidP="006A61D7">
    <w:pPr>
      <w:pStyle w:val="Voettekst"/>
      <w:tabs>
        <w:tab w:val="center" w:pos="4678"/>
        <w:tab w:val="right" w:pos="8280"/>
      </w:tabs>
      <w:ind w:left="-1418"/>
      <w:rPr>
        <w:sz w:val="16"/>
        <w:szCs w:val="16"/>
      </w:rPr>
    </w:pPr>
    <w:r>
      <w:rPr>
        <w:sz w:val="16"/>
        <w:szCs w:val="16"/>
      </w:rPr>
      <w:t>Bijlage bij model 130 Aanbestedingsleidraad GWW v2.0</w:t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3EB981A2" w14:textId="633086F6" w:rsidR="00CC6401" w:rsidRDefault="00CC6401" w:rsidP="006A61D7">
    <w:pPr>
      <w:pStyle w:val="Voettekst"/>
      <w:tabs>
        <w:tab w:val="clear" w:pos="4536"/>
        <w:tab w:val="right" w:pos="935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4E12E" w14:textId="77777777" w:rsidR="00414947" w:rsidRDefault="0041494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B6221" w14:textId="77777777" w:rsidR="00CC6401" w:rsidRDefault="00CC6401" w:rsidP="0088501B">
      <w:r>
        <w:separator/>
      </w:r>
    </w:p>
  </w:footnote>
  <w:footnote w:type="continuationSeparator" w:id="0">
    <w:p w14:paraId="4E705126" w14:textId="77777777" w:rsidR="00CC6401" w:rsidRDefault="00CC640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71B1B" w14:textId="77777777" w:rsidR="00414947" w:rsidRDefault="0041494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1EFD6" w14:textId="7B814BC3" w:rsidR="00CC6401" w:rsidRDefault="00CC6401" w:rsidP="005D5408">
    <w:pPr>
      <w:pStyle w:val="Koptekst"/>
      <w:ind w:left="-284" w:hanging="142"/>
    </w:pPr>
  </w:p>
  <w:p w14:paraId="535236F3" w14:textId="77777777" w:rsidR="00093A7E" w:rsidRDefault="00D1322B" w:rsidP="00093A7E">
    <w:pPr>
      <w:tabs>
        <w:tab w:val="left" w:pos="1260"/>
      </w:tabs>
      <w:ind w:hanging="1134"/>
      <w:rPr>
        <w:rFonts w:cs="V&amp;W Syntax (Adobe)"/>
      </w:rPr>
    </w:pPr>
    <w:r>
      <w:rPr>
        <w:rFonts w:cs="V&amp;W Syntax (Adobe)"/>
      </w:rPr>
      <w:pict w14:anchorId="336CF61D">
        <v:rect id="_x0000_i1025" style="width:0;height:.75pt" o:hralign="center" o:hrstd="t" o:hrnoshade="t" o:hr="t" fillcolor="black" stroked="f">
          <v:imagedata r:id="rId1" o:title=""/>
        </v:rect>
      </w:pict>
    </w:r>
  </w:p>
  <w:p w14:paraId="1412F96C" w14:textId="2C88D4A9" w:rsidR="00093A7E" w:rsidRPr="00476317" w:rsidRDefault="54847967" w:rsidP="54847967">
    <w:pPr>
      <w:tabs>
        <w:tab w:val="left" w:pos="1260"/>
      </w:tabs>
      <w:ind w:hanging="1134"/>
      <w:rPr>
        <w:rFonts w:cs="V&amp;W Syntax (Adobe)"/>
      </w:rPr>
    </w:pPr>
    <w:r w:rsidRPr="54847967">
      <w:rPr>
        <w:rFonts w:cs="V&amp;W Syntax (Adobe)"/>
      </w:rPr>
      <w:t>Behoort bij zaaknummer: 3</w:t>
    </w:r>
    <w:r w:rsidR="008F6EAA">
      <w:rPr>
        <w:rFonts w:cs="V&amp;W Syntax (Adobe)"/>
      </w:rPr>
      <w:t xml:space="preserve">1199925 </w:t>
    </w:r>
    <w:r w:rsidR="00815D00">
      <w:rPr>
        <w:rFonts w:cs="V&amp;W Syntax (Adobe)"/>
      </w:rPr>
      <w:t>voor perceel</w:t>
    </w:r>
    <w:r w:rsidR="008F6EAA">
      <w:rPr>
        <w:rFonts w:cs="V&amp;W Syntax (Adobe)"/>
      </w:rPr>
      <w:t xml:space="preserve"> </w:t>
    </w:r>
    <w:r w:rsidR="006A0D54">
      <w:rPr>
        <w:rFonts w:cs="V&amp;W Syntax (Adobe)"/>
      </w:rPr>
      <w:t>Friesland</w:t>
    </w:r>
    <w:r w:rsidR="008F6EAA">
      <w:rPr>
        <w:rFonts w:cs="V&amp;W Syntax (Adobe)"/>
      </w:rPr>
      <w:t xml:space="preserve"> (3120986</w:t>
    </w:r>
    <w:r w:rsidR="006A0D54">
      <w:rPr>
        <w:rFonts w:cs="V&amp;W Syntax (Adobe)"/>
      </w:rPr>
      <w:t>5</w:t>
    </w:r>
    <w:r w:rsidR="008F6EAA">
      <w:rPr>
        <w:rFonts w:cs="V&amp;W Syntax (Adobe)"/>
      </w:rPr>
      <w:t>)</w:t>
    </w:r>
  </w:p>
  <w:p w14:paraId="2A447A84" w14:textId="36F7625A" w:rsidR="00093A7E" w:rsidRDefault="00D1322B" w:rsidP="00093A7E">
    <w:pPr>
      <w:pStyle w:val="Koptekst"/>
      <w:ind w:left="-1134" w:right="1161"/>
    </w:pPr>
    <w:r>
      <w:rPr>
        <w:rFonts w:cs="V&amp;W Syntax (Adobe)"/>
      </w:rPr>
      <w:pict w14:anchorId="762A7745">
        <v:rect id="_x0000_i1026" style="width:0;height:.75pt" o:hralign="center" o:hrstd="t" o:hrnoshade="t" o:hr="t" fillcolor="black" stroked="f">
          <v:imagedata r:id="rId1" o:title=""/>
        </v:rect>
      </w:pict>
    </w:r>
    <w:r>
      <w:rPr>
        <w:rFonts w:cs="V&amp;W Syntax (Adobe)"/>
      </w:rPr>
      <w:pict w14:anchorId="562E8FDF">
        <v:rect id="_x0000_i1027" style="width:379.1pt;height:.05pt" o:hrpct="860" o:hralign="center" o:hrstd="t" o:hrnoshade="t" o:hr="t" fillcolor="black" stroked="f">
          <v:imagedata r:id="rId1" o:title="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055CC" w14:textId="77777777" w:rsidR="00414947" w:rsidRDefault="0041494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9F24C0E"/>
    <w:multiLevelType w:val="hybridMultilevel"/>
    <w:tmpl w:val="EEEA230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A9D5DE4"/>
    <w:multiLevelType w:val="multilevel"/>
    <w:tmpl w:val="06962652"/>
    <w:numStyleLink w:val="Lijststijl"/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D4D47B32"/>
    <w:lvl w:ilvl="0">
      <w:start w:val="8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737CBDCA"/>
    <w:lvl w:ilvl="0" w:tplc="8E2A7112">
      <w:start w:val="6"/>
      <w:numFmt w:val="bullet"/>
      <w:lvlText w:val="-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 w16cid:durableId="120616341">
    <w:abstractNumId w:val="10"/>
  </w:num>
  <w:num w:numId="2" w16cid:durableId="1863930974">
    <w:abstractNumId w:val="12"/>
  </w:num>
  <w:num w:numId="3" w16cid:durableId="781731519">
    <w:abstractNumId w:val="29"/>
  </w:num>
  <w:num w:numId="4" w16cid:durableId="205457493">
    <w:abstractNumId w:val="11"/>
  </w:num>
  <w:num w:numId="5" w16cid:durableId="196745557">
    <w:abstractNumId w:val="16"/>
  </w:num>
  <w:num w:numId="6" w16cid:durableId="1523322408">
    <w:abstractNumId w:val="20"/>
  </w:num>
  <w:num w:numId="7" w16cid:durableId="796097006">
    <w:abstractNumId w:val="2"/>
  </w:num>
  <w:num w:numId="8" w16cid:durableId="1578399271">
    <w:abstractNumId w:val="1"/>
  </w:num>
  <w:num w:numId="9" w16cid:durableId="100029899">
    <w:abstractNumId w:val="0"/>
  </w:num>
  <w:num w:numId="10" w16cid:durableId="1264144487">
    <w:abstractNumId w:val="7"/>
  </w:num>
  <w:num w:numId="11" w16cid:durableId="554779323">
    <w:abstractNumId w:val="5"/>
  </w:num>
  <w:num w:numId="12" w16cid:durableId="1154446144">
    <w:abstractNumId w:val="5"/>
  </w:num>
  <w:num w:numId="13" w16cid:durableId="1594435855">
    <w:abstractNumId w:val="30"/>
  </w:num>
  <w:num w:numId="14" w16cid:durableId="2000496676">
    <w:abstractNumId w:val="3"/>
  </w:num>
  <w:num w:numId="15" w16cid:durableId="2054426685">
    <w:abstractNumId w:val="17"/>
  </w:num>
  <w:num w:numId="16" w16cid:durableId="1846480150">
    <w:abstractNumId w:val="25"/>
  </w:num>
  <w:num w:numId="17" w16cid:durableId="339352795">
    <w:abstractNumId w:val="9"/>
  </w:num>
  <w:num w:numId="18" w16cid:durableId="894781047">
    <w:abstractNumId w:val="21"/>
  </w:num>
  <w:num w:numId="19" w16cid:durableId="773549439">
    <w:abstractNumId w:val="32"/>
  </w:num>
  <w:num w:numId="20" w16cid:durableId="432438039">
    <w:abstractNumId w:val="13"/>
  </w:num>
  <w:num w:numId="21" w16cid:durableId="582304417">
    <w:abstractNumId w:val="24"/>
  </w:num>
  <w:num w:numId="22" w16cid:durableId="706486655">
    <w:abstractNumId w:val="26"/>
  </w:num>
  <w:num w:numId="23" w16cid:durableId="314603596">
    <w:abstractNumId w:val="18"/>
  </w:num>
  <w:num w:numId="24" w16cid:durableId="1672946451">
    <w:abstractNumId w:val="28"/>
  </w:num>
  <w:num w:numId="25" w16cid:durableId="48001052">
    <w:abstractNumId w:val="27"/>
  </w:num>
  <w:num w:numId="26" w16cid:durableId="1682006878">
    <w:abstractNumId w:val="6"/>
  </w:num>
  <w:num w:numId="27" w16cid:durableId="1183980472">
    <w:abstractNumId w:val="15"/>
  </w:num>
  <w:num w:numId="28" w16cid:durableId="2089231086">
    <w:abstractNumId w:val="22"/>
  </w:num>
  <w:num w:numId="29" w16cid:durableId="788746925">
    <w:abstractNumId w:val="4"/>
  </w:num>
  <w:num w:numId="30" w16cid:durableId="758792210">
    <w:abstractNumId w:val="18"/>
  </w:num>
  <w:num w:numId="31" w16cid:durableId="265506491">
    <w:abstractNumId w:val="14"/>
  </w:num>
  <w:num w:numId="32" w16cid:durableId="617444460">
    <w:abstractNumId w:val="31"/>
  </w:num>
  <w:num w:numId="33" w16cid:durableId="468595610">
    <w:abstractNumId w:val="19"/>
  </w:num>
  <w:num w:numId="34" w16cid:durableId="206727030">
    <w:abstractNumId w:val="8"/>
  </w:num>
  <w:num w:numId="35" w16cid:durableId="9517396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963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01"/>
    <w:rsid w:val="00065FB0"/>
    <w:rsid w:val="00093A7E"/>
    <w:rsid w:val="000B498F"/>
    <w:rsid w:val="000E1F3B"/>
    <w:rsid w:val="000F52C0"/>
    <w:rsid w:val="00161B76"/>
    <w:rsid w:val="0016753F"/>
    <w:rsid w:val="00182066"/>
    <w:rsid w:val="00193984"/>
    <w:rsid w:val="001D6F03"/>
    <w:rsid w:val="001F5A78"/>
    <w:rsid w:val="00240167"/>
    <w:rsid w:val="00241548"/>
    <w:rsid w:val="00245307"/>
    <w:rsid w:val="0025125C"/>
    <w:rsid w:val="002562CF"/>
    <w:rsid w:val="002645E3"/>
    <w:rsid w:val="002875E3"/>
    <w:rsid w:val="002A6578"/>
    <w:rsid w:val="002B1092"/>
    <w:rsid w:val="002E0FD2"/>
    <w:rsid w:val="00301153"/>
    <w:rsid w:val="00305691"/>
    <w:rsid w:val="003644D0"/>
    <w:rsid w:val="0038549E"/>
    <w:rsid w:val="003A5B29"/>
    <w:rsid w:val="003B2605"/>
    <w:rsid w:val="003B52C2"/>
    <w:rsid w:val="003C4BF2"/>
    <w:rsid w:val="0040142D"/>
    <w:rsid w:val="0040571B"/>
    <w:rsid w:val="004140FD"/>
    <w:rsid w:val="00414947"/>
    <w:rsid w:val="00450447"/>
    <w:rsid w:val="004B0EA1"/>
    <w:rsid w:val="004D766D"/>
    <w:rsid w:val="004E3D99"/>
    <w:rsid w:val="00501620"/>
    <w:rsid w:val="00511B6A"/>
    <w:rsid w:val="005642FA"/>
    <w:rsid w:val="005958E4"/>
    <w:rsid w:val="00595C71"/>
    <w:rsid w:val="005A4FBE"/>
    <w:rsid w:val="005D2CF1"/>
    <w:rsid w:val="005D5408"/>
    <w:rsid w:val="005E046F"/>
    <w:rsid w:val="005E5BEF"/>
    <w:rsid w:val="006006F5"/>
    <w:rsid w:val="00603578"/>
    <w:rsid w:val="00614227"/>
    <w:rsid w:val="0062792A"/>
    <w:rsid w:val="006A0637"/>
    <w:rsid w:val="006A0C44"/>
    <w:rsid w:val="006A0D54"/>
    <w:rsid w:val="006A61D7"/>
    <w:rsid w:val="006D2E66"/>
    <w:rsid w:val="006F42D7"/>
    <w:rsid w:val="00720DFE"/>
    <w:rsid w:val="0073653F"/>
    <w:rsid w:val="00797114"/>
    <w:rsid w:val="007C3EED"/>
    <w:rsid w:val="007F1DE1"/>
    <w:rsid w:val="007F3838"/>
    <w:rsid w:val="007F4AEA"/>
    <w:rsid w:val="007F544E"/>
    <w:rsid w:val="0080178B"/>
    <w:rsid w:val="00815D00"/>
    <w:rsid w:val="0088501B"/>
    <w:rsid w:val="008C380F"/>
    <w:rsid w:val="008E3581"/>
    <w:rsid w:val="008F6EAA"/>
    <w:rsid w:val="00905289"/>
    <w:rsid w:val="009074A8"/>
    <w:rsid w:val="009524F4"/>
    <w:rsid w:val="00962705"/>
    <w:rsid w:val="00967426"/>
    <w:rsid w:val="009839AB"/>
    <w:rsid w:val="009922CD"/>
    <w:rsid w:val="009C5CF5"/>
    <w:rsid w:val="00A22014"/>
    <w:rsid w:val="00A32591"/>
    <w:rsid w:val="00A50E7D"/>
    <w:rsid w:val="00A77ABF"/>
    <w:rsid w:val="00A863E9"/>
    <w:rsid w:val="00AA5CC2"/>
    <w:rsid w:val="00AA6987"/>
    <w:rsid w:val="00AB6BAF"/>
    <w:rsid w:val="00AD4CED"/>
    <w:rsid w:val="00B01C0B"/>
    <w:rsid w:val="00B022C4"/>
    <w:rsid w:val="00B2530A"/>
    <w:rsid w:val="00B26FAD"/>
    <w:rsid w:val="00B3417E"/>
    <w:rsid w:val="00B47780"/>
    <w:rsid w:val="00B559E9"/>
    <w:rsid w:val="00B55AD2"/>
    <w:rsid w:val="00B61F3F"/>
    <w:rsid w:val="00B67A91"/>
    <w:rsid w:val="00B72222"/>
    <w:rsid w:val="00B80650"/>
    <w:rsid w:val="00B84F85"/>
    <w:rsid w:val="00BE15DD"/>
    <w:rsid w:val="00C00CDF"/>
    <w:rsid w:val="00C32EA1"/>
    <w:rsid w:val="00C36FAA"/>
    <w:rsid w:val="00C70842"/>
    <w:rsid w:val="00C94431"/>
    <w:rsid w:val="00CA55CC"/>
    <w:rsid w:val="00CB1D2F"/>
    <w:rsid w:val="00CC6401"/>
    <w:rsid w:val="00D02A6B"/>
    <w:rsid w:val="00D03DC4"/>
    <w:rsid w:val="00D072A9"/>
    <w:rsid w:val="00D1322B"/>
    <w:rsid w:val="00D314E8"/>
    <w:rsid w:val="00D40FA5"/>
    <w:rsid w:val="00D561FC"/>
    <w:rsid w:val="00D756AB"/>
    <w:rsid w:val="00DA3555"/>
    <w:rsid w:val="00DB18C4"/>
    <w:rsid w:val="00E00478"/>
    <w:rsid w:val="00E06086"/>
    <w:rsid w:val="00E06DB9"/>
    <w:rsid w:val="00E51036"/>
    <w:rsid w:val="00E97F56"/>
    <w:rsid w:val="00ED0B9D"/>
    <w:rsid w:val="00ED7AB9"/>
    <w:rsid w:val="00ED7C3F"/>
    <w:rsid w:val="00EE40D2"/>
    <w:rsid w:val="00EE5BBE"/>
    <w:rsid w:val="00EF0348"/>
    <w:rsid w:val="00EF4DF4"/>
    <w:rsid w:val="00F65492"/>
    <w:rsid w:val="00FB0705"/>
    <w:rsid w:val="00FF0FEF"/>
    <w:rsid w:val="00FF188F"/>
    <w:rsid w:val="5484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6"/>
    <o:shapelayout v:ext="edit">
      <o:idmap v:ext="edit" data="1"/>
    </o:shapelayout>
  </w:shapeDefaults>
  <w:decimalSymbol w:val=","/>
  <w:listSeparator w:val=";"/>
  <w14:docId w14:val="532C9790"/>
  <w15:docId w15:val="{504A1EFE-CBD9-424B-9058-A07E41A6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CC640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5E5BEF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5E5BEF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5BEF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5E5BEF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5E5BEF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5E5BEF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5E5BEF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E5BEF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5E5BEF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aliases w:val="Lijst meerdere niveaus"/>
    <w:basedOn w:val="Lijstalinea1"/>
    <w:link w:val="LijstalineaChar"/>
    <w:uiPriority w:val="34"/>
    <w:qFormat/>
    <w:rsid w:val="005E5BEF"/>
    <w:pPr>
      <w:numPr>
        <w:numId w:val="0"/>
      </w:numPr>
      <w:ind w:left="227" w:hanging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5E5BE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30"/>
      </w:numPr>
    </w:pPr>
  </w:style>
  <w:style w:type="paragraph" w:customStyle="1" w:styleId="Broodtekst">
    <w:name w:val="Broodtekst"/>
    <w:basedOn w:val="Standaard"/>
    <w:qFormat/>
    <w:rsid w:val="00CC6401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C6401"/>
    <w:pPr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C6401"/>
    <w:pPr>
      <w:numPr>
        <w:ilvl w:val="1"/>
        <w:numId w:val="3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C6401"/>
    <w:pPr>
      <w:numPr>
        <w:ilvl w:val="2"/>
        <w:numId w:val="3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C6401"/>
    <w:pPr>
      <w:pageBreakBefore/>
      <w:numPr>
        <w:numId w:val="3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CC6401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CC6401"/>
    <w:rPr>
      <w:sz w:val="13"/>
    </w:rPr>
  </w:style>
  <w:style w:type="character" w:customStyle="1" w:styleId="Verborgentekst">
    <w:name w:val="Verborgen tekst"/>
    <w:rsid w:val="00CC6401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CC6401"/>
    <w:rPr>
      <w:rFonts w:eastAsia="Times New Roman"/>
      <w:b/>
    </w:rPr>
  </w:style>
  <w:style w:type="paragraph" w:customStyle="1" w:styleId="RapportOpsomming">
    <w:name w:val="RapportOpsomming"/>
    <w:basedOn w:val="Standaard"/>
    <w:rsid w:val="00CC6401"/>
    <w:pPr>
      <w:ind w:left="284" w:hanging="284"/>
    </w:pPr>
    <w:rPr>
      <w:rFonts w:eastAsia="Times New Roman"/>
      <w:sz w:val="20"/>
    </w:rPr>
  </w:style>
  <w:style w:type="paragraph" w:customStyle="1" w:styleId="NummeringSlectie">
    <w:name w:val="NummeringSlectie"/>
    <w:basedOn w:val="Standaard"/>
    <w:rsid w:val="009922CD"/>
    <w:pPr>
      <w:numPr>
        <w:numId w:val="3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BijlageGenummerdKop2">
    <w:name w:val="BijlageGenummerdKop2"/>
    <w:basedOn w:val="BijlageGenummerdKop"/>
    <w:uiPriority w:val="16"/>
    <w:rsid w:val="009922CD"/>
    <w:pPr>
      <w:numPr>
        <w:numId w:val="21"/>
      </w:numPr>
      <w:spacing w:line="240" w:lineRule="atLeast"/>
      <w:ind w:left="1134" w:hanging="1701"/>
    </w:pPr>
  </w:style>
  <w:style w:type="table" w:customStyle="1" w:styleId="Tabelraster1">
    <w:name w:val="Tabelraster1"/>
    <w:basedOn w:val="Standaardtabel"/>
    <w:next w:val="Tabelraster"/>
    <w:uiPriority w:val="59"/>
    <w:rsid w:val="00FF188F"/>
    <w:pPr>
      <w:spacing w:line="240" w:lineRule="exact"/>
    </w:pPr>
    <w:rPr>
      <w:rFonts w:ascii="Calibri" w:hAnsi="Calibri"/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paragraph" w:styleId="Inhopg9">
    <w:name w:val="toc 9"/>
    <w:basedOn w:val="Standaard"/>
    <w:next w:val="Standaard"/>
    <w:uiPriority w:val="39"/>
    <w:rsid w:val="00245307"/>
    <w:pPr>
      <w:tabs>
        <w:tab w:val="right" w:pos="7699"/>
      </w:tabs>
    </w:pPr>
    <w:rPr>
      <w:rFonts w:eastAsiaTheme="minorHAnsi" w:cs="Mangal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haredContentType xmlns="Microsoft.SharePoint.Taxonomy.ContentTypeSync" SourceId="ae033921-439f-46ba-b586-0b8c8775f769" ContentTypeId="0x0101006D56A7865C58A149A83C55730CE7EA18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00000000-0000-0000-0000-000000000000</TermId>
        </TermInfo>
      </Terms>
    </TaxKeywordTaxHTField>
    <TaxCatchAll xmlns="cb665cb2-4c1b-4338-95f1-4dd7cd771ce0">
      <Value>13</Value>
      <Value>167</Value>
      <Value>30</Value>
      <Value>9</Value>
      <Value>24</Value>
      <Value>3</Value>
      <Value>138</Value>
    </TaxCatchAll>
    <TaxCatchAllLabel xmlns="cb665cb2-4c1b-4338-95f1-4dd7cd771ce0"/>
    <_dlc_DocIdPersistId xmlns="14935d95-e183-46fd-b651-6ddae4619e42" xsi:nil="true"/>
    <_dlc_DocId xmlns="14935d95-e183-46fd-b651-6ddae4619e42">CON00-368475028-537</_dlc_DocId>
    <_dlc_DocIdUrl xmlns="14935d95-e183-46fd-b651-6ddae4619e42">
      <Url>https://connect.sp02.rws.nl/sites/con0000391/_layouts/15/DocIdRedir.aspx?ID=CON00-368475028-537</Url>
      <Description>CON00-368475028-537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Connect-Toelichting xmlns="cb665cb2-4c1b-4338-95f1-4dd7cd771ce0" xsi:nil="true"/>
    <Connect-Ondertekenaar xmlns="cb665cb2-4c1b-4338-95f1-4dd7cd771ce0">
      <UserInfo>
        <DisplayName/>
        <AccountId xsi:nil="true"/>
        <AccountType/>
      </UserInfo>
    </Connect-Ondertekenaar>
    <Connect-Contractmanager xmlns="cb665cb2-4c1b-4338-95f1-4dd7cd771ce0">
      <UserInfo>
        <DisplayName/>
        <AccountId xsi:nil="true"/>
        <AccountType/>
      </UserInfo>
    </Connect-Contractmanager>
    <Connect-Subtitel xmlns="cb665cb2-4c1b-4338-95f1-4dd7cd771ce0" xsi:nil="true"/>
    <e28f84c711554a75a94a2dfe3a3bea15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e28f84c711554a75a94a2dfe3a3bea15>
    <jbd8c863d0e84969b217bbeafdb75459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jbd8c863d0e84969b217bbeafdb75459>
    <Connect-AuteurExtern xmlns="cb665cb2-4c1b-4338-95f1-4dd7cd771ce0" xsi:nil="true"/>
    <Connect-TechnischManager xmlns="cb665cb2-4c1b-4338-95f1-4dd7cd771ce0">
      <UserInfo>
        <DisplayName/>
        <AccountId xsi:nil="true"/>
        <AccountType/>
      </UserInfo>
    </Connect-TechnischManager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Opdracht - Projectopdracht</TermName>
          <TermId xmlns="http://schemas.microsoft.com/office/infopath/2007/PartnerControls">67e90659-3a6f-4948-bef6-054059f77fd5</TermId>
        </TermInfo>
      </Terms>
    </ka142704ec404179bc6dc96ce8d3373c>
    <URL xmlns="http://schemas.microsoft.com/sharepoint/v3">
      <Url xsi:nil="true"/>
      <Description xsi:nil="true"/>
    </URL>
    <Connect-DossierId xmlns="cb665cb2-4c1b-4338-95f1-4dd7cd771ce0" xsi:nil="true"/>
    <Connect-Archiefwaardig xmlns="cb665cb2-4c1b-4338-95f1-4dd7cd771ce0">Ja</Connect-Archiefwaardig>
    <Connect-ManagerProjectbeheersing xmlns="cb665cb2-4c1b-4338-95f1-4dd7cd771ce0">
      <UserInfo>
        <DisplayName/>
        <AccountId xsi:nil="true"/>
        <AccountType/>
      </UserInfo>
    </Connect-ManagerProjectbeheersing>
    <Connect-Omgevingsmanager xmlns="cb665cb2-4c1b-4338-95f1-4dd7cd771ce0">
      <UserInfo>
        <DisplayName/>
        <AccountId xsi:nil="true"/>
        <AccountType/>
      </UserInfo>
    </Connect-Omgevingsmanager>
    <Connect-Auteur xmlns="cb665cb2-4c1b-4338-95f1-4dd7cd771ce0">
      <UserInfo>
        <DisplayName/>
        <AccountId xsi:nil="true"/>
        <AccountType/>
      </UserInfo>
    </Connect-Auteu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6D56A7865C58A149A83C55730CE7EA1800F089EACBCAE45B4EB106EF6758FBFCD0" ma:contentTypeVersion="21" ma:contentTypeDescription="Een nieuw document maken." ma:contentTypeScope="" ma:versionID="ad9c47db77cf0e8857e26340a962f9a9">
  <xsd:schema xmlns:xsd="http://www.w3.org/2001/XMLSchema" xmlns:xs="http://www.w3.org/2001/XMLSchema" xmlns:p="http://schemas.microsoft.com/office/2006/metadata/properties" xmlns:ns1="http://schemas.microsoft.com/sharepoint/v3" xmlns:ns2="cb665cb2-4c1b-4338-95f1-4dd7cd771ce0" xmlns:ns3="14935d95-e183-46fd-b651-6ddae4619e42" targetNamespace="http://schemas.microsoft.com/office/2006/metadata/properties" ma:root="true" ma:fieldsID="4ee3fb3e6ee94339abee194d122f87d7" ns1:_="" ns2:_="" ns3:_="">
    <xsd:import namespace="http://schemas.microsoft.com/sharepoint/v3"/>
    <xsd:import namespace="cb665cb2-4c1b-4338-95f1-4dd7cd771ce0"/>
    <xsd:import namespace="14935d95-e183-46fd-b651-6ddae4619e42"/>
    <xsd:element name="properties">
      <xsd:complexType>
        <xsd:sequence>
          <xsd:element name="documentManagement">
            <xsd:complexType>
              <xsd:all>
                <xsd:element ref="ns2:Connect-DossierId" minOccurs="0"/>
                <xsd:element ref="ns2:Connect-Subtitel" minOccurs="0"/>
                <xsd:element ref="ns2:Connect-Toelichting" minOccurs="0"/>
                <xsd:element ref="ns2:Connect-Status"/>
                <xsd:element ref="ns2:Connect-Auteur" minOccurs="0"/>
                <xsd:element ref="ns2:Connect-AuteurExtern" minOccurs="0"/>
                <xsd:element ref="ns2:Connect-Ondertekenaar" minOccurs="0"/>
                <xsd:element ref="ns2:Connect-Archiefwaardig"/>
                <xsd:element ref="ns2:Connect-ManagerProjectbeheersing" minOccurs="0"/>
                <xsd:element ref="ns2:Connect-Contractmanager" minOccurs="0"/>
                <xsd:element ref="ns2:Connect-TechnischManager" minOccurs="0"/>
                <xsd:element ref="ns2:Connect-Omgevingsmanager" minOccurs="0"/>
                <xsd:element ref="ns2:e28f84c711554a75a94a2dfe3a3bea15" minOccurs="0"/>
                <xsd:element ref="ns2:ka142704ec404179bc6dc96ce8d3373c" minOccurs="0"/>
                <xsd:element ref="ns2:TaxCatchAll" minOccurs="0"/>
                <xsd:element ref="ns2:md4a5e6ab761404298864f0be17ffc0c" minOccurs="0"/>
                <xsd:element ref="ns2:TaxKeywordTaxHTField" minOccurs="0"/>
                <xsd:element ref="ns2:TaxCatchAllLabel" minOccurs="0"/>
                <xsd:element ref="ns2:j4385b9e35ef42c5bc2f4b49e945d3d0" minOccurs="0"/>
                <xsd:element ref="ns2:jbd8c863d0e84969b217bbeafdb75459" minOccurs="0"/>
                <xsd:element ref="ns2:d38b446f7b294aa48a544e5738eab49c" minOccurs="0"/>
                <xsd:element ref="ns1:UR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36" nillable="true" ma:displayName="URL" ma:hidden="true" ma:internalName="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DossierId" ma:index="1" nillable="true" ma:displayName="Dossier Id" ma:internalName="Connect_x002d_DossierId" ma:readOnly="false">
      <xsd:simpleType>
        <xsd:restriction base="dms:Text">
          <xsd:maxLength value="255"/>
        </xsd:restriction>
      </xsd:simpleType>
    </xsd:element>
    <xsd:element name="Connect-Subtitel" ma:index="4" nillable="true" ma:displayName="Subtitel" ma:internalName="Connect_x002d_Subtitel" ma:readOnly="false">
      <xsd:simpleType>
        <xsd:restriction base="dms:Text">
          <xsd:maxLength value="255"/>
        </xsd:restriction>
      </xsd:simpleType>
    </xsd:element>
    <xsd:element name="Connect-Toelichting" ma:index="5" nillable="true" ma:displayName="Toelichting" ma:internalName="Connect_x002d_Toelichting" ma:readOnly="false">
      <xsd:simpleType>
        <xsd:restriction base="dms:Note"/>
      </xsd:simpleType>
    </xsd:element>
    <xsd:element name="Connect-Status" ma:index="7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uteur" ma:index="10" nillable="true" ma:displayName="Auteur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11" nillable="true" ma:displayName="Auteur Extern" ma:internalName="Connect_x002d_AuteurExtern" ma:readOnly="false">
      <xsd:simpleType>
        <xsd:restriction base="dms:Text">
          <xsd:maxLength value="255"/>
        </xsd:restriction>
      </xsd:simpleType>
    </xsd:element>
    <xsd:element name="Connect-Ondertekenaar" ma:index="12" nillable="true" ma:displayName="Ondertekenaar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13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ManagerProjectbeheersing" ma:index="14" nillable="true" ma:displayName="Manager Projectbeheersing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15" nillable="true" ma:displayName="Contractmanager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16" nillable="true" ma:displayName="Technisch Manager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17" nillable="true" ma:displayName="Omgevingsmanager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28f84c711554a75a94a2dfe3a3bea15" ma:index="21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4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70008530-acbc-4069-b756-7b53d7c27eb8}" ma:internalName="TaxCatchAll" ma:readOnly="false" ma:showField="CatchAllData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d4a5e6ab761404298864f0be17ffc0c" ma:index="28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9" nillable="true" ma:taxonomy="true" ma:internalName="TaxKeywordTaxHTField" ma:taxonomyFieldName="TaxKeyword" ma:displayName="Ondernemingstrefwoorden" ma:readOnly="false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32" nillable="true" ma:displayName="Taxonomy Catch All Column1" ma:hidden="true" ma:list="{70008530-acbc-4069-b756-7b53d7c27eb8}" ma:internalName="TaxCatchAllLabel" ma:readOnly="true" ma:showField="CatchAllDataLabel" ma:web="14935d95-e183-46fd-b651-6ddae4619e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4385b9e35ef42c5bc2f4b49e945d3d0" ma:index="33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d8c863d0e84969b217bbeafdb75459" ma:index="34" nillable="true" ma:taxonomy="true" ma:internalName="jbd8c863d0e84969b217bbeafdb75459" ma:taxonomyFieldName="Connect_x002d_Vertrouwelijkheid" ma:displayName="Vertrouwelijkheid" ma:readOnly="false" ma:default="3;#RWS Bedrijfsvertrouwelijk/geen|1523f3d8-a3f5-4033-a4d4-a04bf7d6d8cc" ma:fieldId="{3bd8c863-d0e8-4969-b217-bbeafdb75459}" ma:sspId="ae033921-439f-46ba-b586-0b8c8775f769" ma:termSetId="91227f9e-dc3b-4a5d-b701-63dd232956b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8b446f7b294aa48a544e5738eab49c" ma:index="35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35d95-e183-46fd-b651-6ddae4619e42" elementFormDefault="qualified">
    <xsd:import namespace="http://schemas.microsoft.com/office/2006/documentManagement/types"/>
    <xsd:import namespace="http://schemas.microsoft.com/office/infopath/2007/PartnerControls"/>
    <xsd:element name="_dlc_DocId" ma:index="3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9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Inhoudstype"/>
        <xsd:element ref="dc:title" minOccurs="0" maxOccurs="1" ma:index="3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2C26F-4CD5-440D-98D3-A387CD45E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6F69A8-7E9E-439A-B5DB-C8E1A13903D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8C358B-6B60-4A89-947E-7AD9BF4E05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3B88ED-8E98-49CB-BF9A-15FB7DA023F6}">
  <ds:schemaRefs>
    <ds:schemaRef ds:uri="http://purl.org/dc/elements/1.1/"/>
    <ds:schemaRef ds:uri="http://schemas.microsoft.com/office/2006/metadata/properties"/>
    <ds:schemaRef ds:uri="http://schemas.microsoft.com/sharepoint/v3"/>
    <ds:schemaRef ds:uri="cb665cb2-4c1b-4338-95f1-4dd7cd771ce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4935d95-e183-46fd-b651-6ddae4619e42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9F3A328-8EF2-41BC-BD11-6BFADA2EB2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4D4706A-BF07-44E5-A518-E868E8220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665cb2-4c1b-4338-95f1-4dd7cd771ce0"/>
    <ds:schemaRef ds:uri="14935d95-e183-46fd-b651-6ddae4619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490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Berg, Valerie van den (PPO)</dc:creator>
  <cp:keywords>v1.1</cp:keywords>
  <cp:lastModifiedBy>Berg, Valerie van den (RWS PPO)</cp:lastModifiedBy>
  <cp:revision>23</cp:revision>
  <dcterms:created xsi:type="dcterms:W3CDTF">2025-05-26T14:38:00Z</dcterms:created>
  <dcterms:modified xsi:type="dcterms:W3CDTF">2025-10-21T13:27:00Z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0x0101006D56A7865C58A149A83C55730CE7EA1800F089EACBCAE45B4EB106EF6758FBFCD0</vt:lpwstr>
  </property>
  <property fmtid="{D5CDD505-2E9C-101B-9397-08002B2CF9AE}" pid="3" name="_dlc_DocIdItemGuid">
    <vt:lpwstr>8bb934a6-2aa7-4458-9cda-38314858b044</vt:lpwstr>
  </property>
  <property fmtid="{D5CDD505-2E9C-101B-9397-08002B2CF9AE}" pid="4" name="TaxKeyword">
    <vt:lpwstr>58;#v1.1|a8b68c1f-7b2b-4b95-ad0b-1c8d7bb57360</vt:lpwstr>
  </property>
  <property fmtid="{D5CDD505-2E9C-101B-9397-08002B2CF9AE}" pid="5" name="Connect-Documenttype">
    <vt:lpwstr>61;#Opdracht - Projectopdracht|67e90659-3a6f-4948-bef6-054059f77fd5</vt:lpwstr>
  </property>
  <property fmtid="{D5CDD505-2E9C-101B-9397-08002B2CF9AE}" pid="6" name="Connect-Proces">
    <vt:lpwstr>30;#Beheer, Onderhoud en ondersteuning|3cd49983-55e7-40a9-9a78-0208c626ec2b</vt:lpwstr>
  </property>
  <property fmtid="{D5CDD505-2E9C-101B-9397-08002B2CF9AE}" pid="7" name="Connect-SEfase">
    <vt:lpwstr/>
  </property>
  <property fmtid="{D5CDD505-2E9C-101B-9397-08002B2CF9AE}" pid="8" name="Connect-Projectnummer">
    <vt:lpwstr>3;#S.005068|e4ddc404-0727-45ec-89d8-1dc6e259f29b</vt:lpwstr>
  </property>
  <property fmtid="{D5CDD505-2E9C-101B-9397-08002B2CF9AE}" pid="9" name="Connect-Organisatieonderdeel">
    <vt:lpwstr/>
  </property>
  <property fmtid="{D5CDD505-2E9C-101B-9397-08002B2CF9AE}" pid="10" name="Connect-Deelproces">
    <vt:lpwstr>13;#Markt|4fbca745-fb4e-4853-97a2-9611fda11e95</vt:lpwstr>
  </property>
  <property fmtid="{D5CDD505-2E9C-101B-9397-08002B2CF9AE}" pid="11" name="Connect-Vertrouwelijkheid">
    <vt:lpwstr>3;#RWS Bedrijfsvertrouwelijk/geen|1523f3d8-a3f5-4033-a4d4-a04bf7d6d8cc</vt:lpwstr>
  </property>
  <property fmtid="{D5CDD505-2E9C-101B-9397-08002B2CF9AE}" pid="12" name="Connect-IPMrol">
    <vt:lpwstr/>
  </property>
  <property fmtid="{D5CDD505-2E9C-101B-9397-08002B2CF9AE}" pid="13" name="Connect-Projectnaam">
    <vt:lpwstr>167;#GO 21-22 West|9685cafc-8ed4-4db1-879b-e2312f0e3204</vt:lpwstr>
  </property>
  <property fmtid="{D5CDD505-2E9C-101B-9397-08002B2CF9AE}" pid="14" name="Connect-Activiteit">
    <vt:lpwstr>13;#Opstellen en aanbesteden realisatiecontract|0aaae318-7ed9-495c-abe5-bf8c27215d59</vt:lpwstr>
  </property>
  <property fmtid="{D5CDD505-2E9C-101B-9397-08002B2CF9AE}" pid="15" name="Connect-Organisatie">
    <vt:lpwstr/>
  </property>
  <property fmtid="{D5CDD505-2E9C-101B-9397-08002B2CF9AE}" pid="16" name="mf6f48d2ac1943c283ed42563d4d533a">
    <vt:lpwstr/>
  </property>
  <property fmtid="{D5CDD505-2E9C-101B-9397-08002B2CF9AE}" pid="17" name="Connect-Classificatiecode">
    <vt:lpwstr/>
  </property>
  <property fmtid="{D5CDD505-2E9C-101B-9397-08002B2CF9AE}" pid="18" name="j7965235a8fd41fb89d2a664ecf0f7a1">
    <vt:lpwstr/>
  </property>
</Properties>
</file>